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634A21" w:rsidRDefault="00634A21" w14:paraId="465B1FDC" w14:textId="77777777">
      <w:r w:rsidR="00634A21">
        <w:drawing>
          <wp:inline wp14:editId="6685BADE" wp14:anchorId="65CBDB12">
            <wp:extent cx="4794701" cy="781050"/>
            <wp:effectExtent l="19050" t="0" r="5899" b="0"/>
            <wp:docPr id="4" name="Picture 1" descr="Horizontal Logo Small copy"/>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Horizontal Logo Small copy"/>
                    <pic:cNvPicPr>
                      <a:picLocks noChangeAspect="1" noChangeArrowheads="1"/>
                    </pic:cNvPicPr>
                  </pic:nvPicPr>
                  <pic:blipFill>
                    <a:blip xmlns:r="http://schemas.openxmlformats.org/officeDocument/2006/relationships" r:embed="rId7" cstate="print"/>
                    <a:stretch>
                      <a:fillRect/>
                    </a:stretch>
                  </pic:blipFill>
                  <pic:spPr bwMode="auto">
                    <a:xfrm>
                      <a:off x="0" y="0"/>
                      <a:ext cx="4794701" cy="781050"/>
                    </a:xfrm>
                    <a:prstGeom prst="rect">
                      <a:avLst/>
                    </a:prstGeom>
                    <a:noFill/>
                    <a:ln>
                      <a:noFill/>
                    </a:ln>
                  </pic:spPr>
                </pic:pic>
              </a:graphicData>
            </a:graphic>
          </wp:inline>
        </w:drawing>
      </w:r>
    </w:p>
    <w:p w:rsidR="2C0A4B02" w:rsidP="2C0A4B02" w:rsidRDefault="2C0A4B02" w14:paraId="2C5BF90D" w14:textId="155A8139">
      <w:pPr>
        <w:spacing w:after="0" w:line="240" w:lineRule="auto"/>
        <w:rPr>
          <w:b w:val="1"/>
          <w:bCs w:val="1"/>
          <w:sz w:val="28"/>
          <w:szCs w:val="28"/>
        </w:rPr>
      </w:pPr>
    </w:p>
    <w:p w:rsidRPr="00634A21" w:rsidR="004E21BC" w:rsidP="00634A21" w:rsidRDefault="00634A21" w14:paraId="6B911687" w14:textId="77777777">
      <w:pPr>
        <w:spacing w:after="0" w:line="240" w:lineRule="auto"/>
        <w:rPr>
          <w:sz w:val="28"/>
          <w:szCs w:val="28"/>
        </w:rPr>
      </w:pPr>
      <w:r>
        <w:rPr>
          <w:b/>
          <w:sz w:val="28"/>
          <w:szCs w:val="28"/>
        </w:rPr>
        <w:t>JOB TITLE:</w:t>
      </w:r>
      <w:r>
        <w:rPr>
          <w:b/>
          <w:sz w:val="28"/>
          <w:szCs w:val="28"/>
        </w:rPr>
        <w:tab/>
      </w:r>
      <w:r>
        <w:rPr>
          <w:b/>
          <w:sz w:val="28"/>
          <w:szCs w:val="28"/>
        </w:rPr>
        <w:tab/>
      </w:r>
      <w:bookmarkStart w:name="_GoBack" w:id="0"/>
      <w:bookmarkEnd w:id="0"/>
      <w:r>
        <w:rPr>
          <w:sz w:val="28"/>
          <w:szCs w:val="28"/>
        </w:rPr>
        <w:t xml:space="preserve">COMMUNICATIONS SUPERVISOR </w:t>
      </w:r>
    </w:p>
    <w:p w:rsidRPr="00634A21" w:rsidR="00634A21" w:rsidP="00634A21" w:rsidRDefault="00634A21" w14:paraId="381A2BC2" w14:textId="77777777">
      <w:pPr>
        <w:spacing w:after="0" w:line="240" w:lineRule="auto"/>
        <w:rPr>
          <w:sz w:val="28"/>
          <w:szCs w:val="28"/>
        </w:rPr>
      </w:pPr>
      <w:r>
        <w:rPr>
          <w:b/>
          <w:sz w:val="28"/>
          <w:szCs w:val="28"/>
        </w:rPr>
        <w:t>DEPARTMENT:</w:t>
      </w:r>
      <w:r>
        <w:rPr>
          <w:b/>
          <w:sz w:val="28"/>
          <w:szCs w:val="28"/>
        </w:rPr>
        <w:tab/>
      </w:r>
      <w:r>
        <w:rPr>
          <w:sz w:val="28"/>
          <w:szCs w:val="28"/>
        </w:rPr>
        <w:t>COMMUNICATIONS</w:t>
      </w:r>
    </w:p>
    <w:p w:rsidRPr="0009636B" w:rsidR="00634A21" w:rsidP="00634A21" w:rsidRDefault="00634A21" w14:paraId="5F0D8EE9" w14:textId="65FA7ED7">
      <w:pPr>
        <w:spacing w:after="0" w:line="240" w:lineRule="auto"/>
        <w:rPr>
          <w:sz w:val="28"/>
          <w:szCs w:val="28"/>
        </w:rPr>
      </w:pPr>
      <w:r>
        <w:rPr>
          <w:b/>
          <w:sz w:val="28"/>
          <w:szCs w:val="28"/>
        </w:rPr>
        <w:t>REPORTS TO:</w:t>
      </w:r>
      <w:r>
        <w:rPr>
          <w:b/>
          <w:sz w:val="28"/>
          <w:szCs w:val="28"/>
        </w:rPr>
        <w:tab/>
      </w:r>
      <w:r w:rsidR="0086363B">
        <w:rPr>
          <w:sz w:val="28"/>
          <w:szCs w:val="28"/>
        </w:rPr>
        <w:t>INTAKE BUSINESS OFFICE MANAGER</w:t>
      </w:r>
    </w:p>
    <w:p w:rsidR="00634A21" w:rsidP="00634A21" w:rsidRDefault="00634A21" w14:paraId="26306DE4" w14:textId="77777777">
      <w:pPr>
        <w:spacing w:after="0" w:line="240" w:lineRule="auto"/>
        <w:rPr>
          <w:sz w:val="28"/>
          <w:szCs w:val="28"/>
        </w:rPr>
      </w:pPr>
    </w:p>
    <w:p w:rsidR="00634A21" w:rsidP="00634A21" w:rsidRDefault="00634A21" w14:paraId="045A45EB" w14:textId="77777777">
      <w:pPr>
        <w:spacing w:after="0" w:line="240" w:lineRule="auto"/>
        <w:rPr>
          <w:b/>
          <w:sz w:val="28"/>
          <w:szCs w:val="28"/>
          <w:u w:val="single"/>
        </w:rPr>
      </w:pPr>
      <w:r>
        <w:rPr>
          <w:b/>
          <w:sz w:val="28"/>
          <w:szCs w:val="28"/>
          <w:u w:val="single"/>
        </w:rPr>
        <w:t>JOB SUMMARY:</w:t>
      </w:r>
    </w:p>
    <w:p w:rsidRPr="00D74DAE" w:rsidR="00634A21" w:rsidP="00634A21" w:rsidRDefault="00634A21" w14:paraId="1639048B" w14:textId="4315FDCC">
      <w:pPr>
        <w:spacing w:after="0" w:line="240" w:lineRule="auto"/>
        <w:rPr>
          <w:sz w:val="28"/>
          <w:szCs w:val="28"/>
        </w:rPr>
      </w:pPr>
      <w:r w:rsidRPr="00D74DAE">
        <w:rPr>
          <w:sz w:val="32"/>
          <w:szCs w:val="28"/>
        </w:rPr>
        <w:tab/>
      </w:r>
      <w:r w:rsidRPr="00D74DAE">
        <w:rPr>
          <w:sz w:val="28"/>
          <w:szCs w:val="28"/>
        </w:rPr>
        <w:t>The Communications Supervisor is responsible for supervising the communications staff, while also ac</w:t>
      </w:r>
      <w:r w:rsidRPr="00D74DAE" w:rsidR="009B73E5">
        <w:rPr>
          <w:sz w:val="28"/>
          <w:szCs w:val="28"/>
        </w:rPr>
        <w:t xml:space="preserve">ting as a </w:t>
      </w:r>
      <w:r w:rsidR="0086363B">
        <w:rPr>
          <w:sz w:val="28"/>
          <w:szCs w:val="28"/>
        </w:rPr>
        <w:t xml:space="preserve">switchboard </w:t>
      </w:r>
      <w:r w:rsidRPr="00D74DAE" w:rsidR="009B73E5">
        <w:rPr>
          <w:sz w:val="28"/>
          <w:szCs w:val="28"/>
        </w:rPr>
        <w:t>operator. The</w:t>
      </w:r>
      <w:r w:rsidR="00377604">
        <w:rPr>
          <w:sz w:val="28"/>
          <w:szCs w:val="28"/>
        </w:rPr>
        <w:t xml:space="preserve"> Communications</w:t>
      </w:r>
      <w:r w:rsidR="0086363B">
        <w:rPr>
          <w:sz w:val="28"/>
          <w:szCs w:val="28"/>
        </w:rPr>
        <w:t xml:space="preserve"> </w:t>
      </w:r>
      <w:r w:rsidR="00377604">
        <w:rPr>
          <w:sz w:val="28"/>
          <w:szCs w:val="28"/>
        </w:rPr>
        <w:t>S</w:t>
      </w:r>
      <w:r w:rsidRPr="00D74DAE" w:rsidR="009B73E5">
        <w:rPr>
          <w:sz w:val="28"/>
          <w:szCs w:val="28"/>
        </w:rPr>
        <w:t>upervisor w</w:t>
      </w:r>
      <w:r w:rsidRPr="00D74DAE">
        <w:rPr>
          <w:sz w:val="28"/>
          <w:szCs w:val="28"/>
        </w:rPr>
        <w:t>ill use problem solving</w:t>
      </w:r>
      <w:r w:rsidR="00377604">
        <w:rPr>
          <w:sz w:val="28"/>
          <w:szCs w:val="28"/>
        </w:rPr>
        <w:t xml:space="preserve"> and troubleshooting abilities</w:t>
      </w:r>
      <w:r w:rsidRPr="00D74DAE">
        <w:rPr>
          <w:sz w:val="28"/>
          <w:szCs w:val="28"/>
        </w:rPr>
        <w:t xml:space="preserve"> to ensure daily functions are maintained within</w:t>
      </w:r>
      <w:r w:rsidR="00377604">
        <w:rPr>
          <w:sz w:val="28"/>
          <w:szCs w:val="28"/>
        </w:rPr>
        <w:t xml:space="preserve"> the</w:t>
      </w:r>
      <w:r w:rsidRPr="00D74DAE">
        <w:rPr>
          <w:sz w:val="28"/>
          <w:szCs w:val="28"/>
        </w:rPr>
        <w:t xml:space="preserve"> established standards. They will also be responsible</w:t>
      </w:r>
      <w:r w:rsidRPr="00D74DAE" w:rsidR="009B73E5">
        <w:rPr>
          <w:sz w:val="28"/>
          <w:szCs w:val="28"/>
        </w:rPr>
        <w:t xml:space="preserve"> for </w:t>
      </w:r>
      <w:r w:rsidRPr="00D74DAE">
        <w:rPr>
          <w:sz w:val="28"/>
          <w:szCs w:val="28"/>
        </w:rPr>
        <w:t>staffing</w:t>
      </w:r>
      <w:r w:rsidRPr="00D74DAE" w:rsidR="009B73E5">
        <w:rPr>
          <w:sz w:val="28"/>
          <w:szCs w:val="28"/>
        </w:rPr>
        <w:t xml:space="preserve"> and trainin</w:t>
      </w:r>
      <w:r w:rsidR="000D0A33">
        <w:rPr>
          <w:sz w:val="28"/>
          <w:szCs w:val="28"/>
        </w:rPr>
        <w:t>g new staff members within the Communications D</w:t>
      </w:r>
      <w:r w:rsidRPr="00D74DAE" w:rsidR="009B73E5">
        <w:rPr>
          <w:sz w:val="28"/>
          <w:szCs w:val="28"/>
        </w:rPr>
        <w:t>epartment.</w:t>
      </w:r>
    </w:p>
    <w:p w:rsidR="00634A21" w:rsidP="00634A21" w:rsidRDefault="00634A21" w14:paraId="246FF681" w14:textId="77777777">
      <w:pPr>
        <w:spacing w:after="0" w:line="240" w:lineRule="auto"/>
        <w:rPr>
          <w:sz w:val="28"/>
          <w:szCs w:val="28"/>
        </w:rPr>
      </w:pPr>
    </w:p>
    <w:p w:rsidR="00634A21" w:rsidP="00634A21" w:rsidRDefault="00634A21" w14:paraId="087B065D" w14:textId="77777777">
      <w:pPr>
        <w:spacing w:after="0" w:line="240" w:lineRule="auto"/>
        <w:rPr>
          <w:b/>
          <w:sz w:val="28"/>
          <w:szCs w:val="28"/>
          <w:u w:val="single"/>
        </w:rPr>
      </w:pPr>
      <w:r>
        <w:rPr>
          <w:b/>
          <w:sz w:val="28"/>
          <w:szCs w:val="28"/>
          <w:u w:val="single"/>
        </w:rPr>
        <w:t>POSITION ACCOUNTABILITIES:</w:t>
      </w:r>
    </w:p>
    <w:p w:rsidRPr="00D74DAE" w:rsidR="00634A21" w:rsidP="00634A21" w:rsidRDefault="00634A21" w14:paraId="72AFD0A9" w14:textId="4BFA7143">
      <w:pPr>
        <w:pStyle w:val="ListParagraph"/>
        <w:numPr>
          <w:ilvl w:val="0"/>
          <w:numId w:val="1"/>
        </w:numPr>
        <w:spacing w:after="0" w:line="240" w:lineRule="auto"/>
        <w:rPr>
          <w:sz w:val="28"/>
          <w:szCs w:val="28"/>
        </w:rPr>
      </w:pPr>
      <w:r w:rsidRPr="2C0A4B02" w:rsidR="00634A21">
        <w:rPr>
          <w:sz w:val="28"/>
          <w:szCs w:val="28"/>
        </w:rPr>
        <w:t xml:space="preserve">Commitment to perform all job responsibilities </w:t>
      </w:r>
      <w:r w:rsidRPr="2C0A4B02" w:rsidR="00634A21">
        <w:rPr>
          <w:sz w:val="28"/>
          <w:szCs w:val="28"/>
        </w:rPr>
        <w:t>in accordance with</w:t>
      </w:r>
      <w:r w:rsidRPr="2C0A4B02" w:rsidR="00634A21">
        <w:rPr>
          <w:sz w:val="28"/>
          <w:szCs w:val="28"/>
        </w:rPr>
        <w:t xml:space="preserve"> the philosophy and mission statement of </w:t>
      </w:r>
      <w:r w:rsidRPr="2C0A4B02" w:rsidR="00634A21">
        <w:rPr>
          <w:sz w:val="28"/>
          <w:szCs w:val="28"/>
        </w:rPr>
        <w:t>USA</w:t>
      </w:r>
      <w:r w:rsidRPr="2C0A4B02" w:rsidR="00634A21">
        <w:rPr>
          <w:sz w:val="28"/>
          <w:szCs w:val="28"/>
        </w:rPr>
        <w:t xml:space="preserve">. Honest, ethical, </w:t>
      </w:r>
      <w:r w:rsidRPr="2C0A4B02" w:rsidR="3737E5DA">
        <w:rPr>
          <w:sz w:val="28"/>
          <w:szCs w:val="28"/>
        </w:rPr>
        <w:t xml:space="preserve">and </w:t>
      </w:r>
      <w:r w:rsidRPr="2C0A4B02" w:rsidR="00634A21">
        <w:rPr>
          <w:sz w:val="28"/>
          <w:szCs w:val="28"/>
        </w:rPr>
        <w:t xml:space="preserve">professional behavior </w:t>
      </w:r>
      <w:r w:rsidRPr="2C0A4B02" w:rsidR="0222E662">
        <w:rPr>
          <w:sz w:val="28"/>
          <w:szCs w:val="28"/>
        </w:rPr>
        <w:t xml:space="preserve">are conditions </w:t>
      </w:r>
      <w:r w:rsidRPr="2C0A4B02" w:rsidR="00634A21">
        <w:rPr>
          <w:sz w:val="28"/>
          <w:szCs w:val="28"/>
        </w:rPr>
        <w:t>of employment.</w:t>
      </w:r>
    </w:p>
    <w:p w:rsidRPr="00D74DAE" w:rsidR="00634A21" w:rsidP="00634A21" w:rsidRDefault="00634A21" w14:paraId="5DE4CA0B" w14:textId="5E3B383B">
      <w:pPr>
        <w:pStyle w:val="ListParagraph"/>
        <w:numPr>
          <w:ilvl w:val="0"/>
          <w:numId w:val="1"/>
        </w:numPr>
        <w:spacing w:after="0" w:line="240" w:lineRule="auto"/>
        <w:rPr>
          <w:sz w:val="28"/>
          <w:szCs w:val="28"/>
        </w:rPr>
      </w:pPr>
      <w:r w:rsidRPr="2C0A4B02" w:rsidR="00634A21">
        <w:rPr>
          <w:sz w:val="28"/>
          <w:szCs w:val="28"/>
        </w:rPr>
        <w:t>Directs</w:t>
      </w:r>
      <w:r w:rsidRPr="2C0A4B02" w:rsidR="00377604">
        <w:rPr>
          <w:sz w:val="28"/>
          <w:szCs w:val="28"/>
        </w:rPr>
        <w:t xml:space="preserve"> </w:t>
      </w:r>
      <w:r w:rsidRPr="2C0A4B02" w:rsidR="2CDE6CE9">
        <w:rPr>
          <w:sz w:val="28"/>
          <w:szCs w:val="28"/>
        </w:rPr>
        <w:t xml:space="preserve">and oversees </w:t>
      </w:r>
      <w:r w:rsidRPr="2C0A4B02" w:rsidR="00377604">
        <w:rPr>
          <w:sz w:val="28"/>
          <w:szCs w:val="28"/>
        </w:rPr>
        <w:t>the day-to-day assignment of tasks for the</w:t>
      </w:r>
      <w:r w:rsidRPr="2C0A4B02" w:rsidR="00634A21">
        <w:rPr>
          <w:sz w:val="28"/>
          <w:szCs w:val="28"/>
        </w:rPr>
        <w:t xml:space="preserve"> </w:t>
      </w:r>
      <w:r w:rsidRPr="2C0A4B02" w:rsidR="1BAE7320">
        <w:rPr>
          <w:sz w:val="28"/>
          <w:szCs w:val="28"/>
        </w:rPr>
        <w:t>C</w:t>
      </w:r>
      <w:r w:rsidRPr="2C0A4B02" w:rsidR="00634A21">
        <w:rPr>
          <w:sz w:val="28"/>
          <w:szCs w:val="28"/>
        </w:rPr>
        <w:t xml:space="preserve">ommunications </w:t>
      </w:r>
      <w:r w:rsidRPr="2C0A4B02" w:rsidR="11CA7DD1">
        <w:rPr>
          <w:sz w:val="28"/>
          <w:szCs w:val="28"/>
        </w:rPr>
        <w:t>team</w:t>
      </w:r>
      <w:r w:rsidRPr="2C0A4B02" w:rsidR="00634A21">
        <w:rPr>
          <w:sz w:val="28"/>
          <w:szCs w:val="28"/>
        </w:rPr>
        <w:t xml:space="preserve"> </w:t>
      </w:r>
    </w:p>
    <w:p w:rsidR="6EDD37F7" w:rsidP="2C0A4B02" w:rsidRDefault="6EDD37F7" w14:paraId="3C7FAA73" w14:textId="43B051D8">
      <w:pPr>
        <w:pStyle w:val="ListParagraph"/>
        <w:numPr>
          <w:ilvl w:val="0"/>
          <w:numId w:val="1"/>
        </w:numPr>
        <w:spacing w:after="0" w:line="240" w:lineRule="auto"/>
        <w:rPr>
          <w:sz w:val="28"/>
          <w:szCs w:val="28"/>
        </w:rPr>
      </w:pPr>
      <w:r w:rsidRPr="2C0A4B02" w:rsidR="6EDD37F7">
        <w:rPr>
          <w:sz w:val="28"/>
          <w:szCs w:val="28"/>
        </w:rPr>
        <w:t>Handles daily problem-solving requests for Communications and cross-functional teams</w:t>
      </w:r>
    </w:p>
    <w:p w:rsidRPr="00D74DAE" w:rsidR="00634A21" w:rsidP="00634A21" w:rsidRDefault="00634A21" w14:paraId="72F4E806" w14:textId="77777777">
      <w:pPr>
        <w:pStyle w:val="ListParagraph"/>
        <w:numPr>
          <w:ilvl w:val="0"/>
          <w:numId w:val="1"/>
        </w:numPr>
        <w:spacing w:after="0" w:line="240" w:lineRule="auto"/>
        <w:rPr>
          <w:sz w:val="28"/>
          <w:szCs w:val="28"/>
        </w:rPr>
      </w:pPr>
      <w:r w:rsidRPr="00D74DAE">
        <w:rPr>
          <w:sz w:val="28"/>
          <w:szCs w:val="28"/>
        </w:rPr>
        <w:t>Coordinates the training of new team members</w:t>
      </w:r>
      <w:r w:rsidRPr="00D74DAE" w:rsidR="00A91110">
        <w:rPr>
          <w:sz w:val="28"/>
          <w:szCs w:val="28"/>
        </w:rPr>
        <w:t>, and</w:t>
      </w:r>
      <w:r w:rsidRPr="00D74DAE">
        <w:rPr>
          <w:sz w:val="28"/>
          <w:szCs w:val="28"/>
        </w:rPr>
        <w:t xml:space="preserve"> t</w:t>
      </w:r>
      <w:r w:rsidRPr="00D74DAE" w:rsidR="00A91110">
        <w:rPr>
          <w:sz w:val="28"/>
          <w:szCs w:val="28"/>
        </w:rPr>
        <w:t>he ongoing training of current</w:t>
      </w:r>
      <w:r w:rsidRPr="00D74DAE">
        <w:rPr>
          <w:sz w:val="28"/>
          <w:szCs w:val="28"/>
        </w:rPr>
        <w:t xml:space="preserve"> staff members </w:t>
      </w:r>
    </w:p>
    <w:p w:rsidRPr="00D74DAE" w:rsidR="00634A21" w:rsidP="00634A21" w:rsidRDefault="00634A21" w14:paraId="3876343A" w14:textId="77777777">
      <w:pPr>
        <w:pStyle w:val="ListParagraph"/>
        <w:numPr>
          <w:ilvl w:val="0"/>
          <w:numId w:val="1"/>
        </w:numPr>
        <w:spacing w:after="0" w:line="240" w:lineRule="auto"/>
        <w:rPr>
          <w:sz w:val="28"/>
          <w:szCs w:val="28"/>
        </w:rPr>
      </w:pPr>
      <w:r w:rsidRPr="2C0A4B02" w:rsidR="00634A21">
        <w:rPr>
          <w:sz w:val="28"/>
          <w:szCs w:val="28"/>
        </w:rPr>
        <w:t>Ensure</w:t>
      </w:r>
      <w:r w:rsidRPr="2C0A4B02" w:rsidR="00377604">
        <w:rPr>
          <w:sz w:val="28"/>
          <w:szCs w:val="28"/>
        </w:rPr>
        <w:t>s</w:t>
      </w:r>
      <w:r w:rsidRPr="2C0A4B02" w:rsidR="00634A21">
        <w:rPr>
          <w:sz w:val="28"/>
          <w:szCs w:val="28"/>
        </w:rPr>
        <w:t xml:space="preserve"> appropriate coverage during periods of scheduled and/or unscheduled PTO, as well as</w:t>
      </w:r>
      <w:r w:rsidRPr="2C0A4B02" w:rsidR="00377604">
        <w:rPr>
          <w:sz w:val="28"/>
          <w:szCs w:val="28"/>
        </w:rPr>
        <w:t xml:space="preserve"> regularly scheduled</w:t>
      </w:r>
      <w:r w:rsidRPr="2C0A4B02" w:rsidR="00634A21">
        <w:rPr>
          <w:sz w:val="28"/>
          <w:szCs w:val="28"/>
        </w:rPr>
        <w:t xml:space="preserve"> staff meetings </w:t>
      </w:r>
    </w:p>
    <w:p w:rsidR="5B22AF2A" w:rsidP="2C0A4B02" w:rsidRDefault="5B22AF2A" w14:paraId="4FB25312" w14:textId="7F5199F6">
      <w:pPr>
        <w:pStyle w:val="ListParagraph"/>
        <w:numPr>
          <w:ilvl w:val="0"/>
          <w:numId w:val="1"/>
        </w:numPr>
        <w:spacing w:after="0" w:line="240" w:lineRule="auto"/>
        <w:rPr>
          <w:sz w:val="28"/>
          <w:szCs w:val="28"/>
        </w:rPr>
      </w:pPr>
      <w:r w:rsidRPr="2C0A4B02" w:rsidR="5B22AF2A">
        <w:rPr>
          <w:sz w:val="28"/>
          <w:szCs w:val="28"/>
        </w:rPr>
        <w:t>Manages timesheets for Communications Team</w:t>
      </w:r>
    </w:p>
    <w:p w:rsidRPr="00D74DAE" w:rsidR="00634A21" w:rsidP="00634A21" w:rsidRDefault="00634A21" w14:paraId="29BE6D43" w14:textId="3D7B534E">
      <w:pPr>
        <w:pStyle w:val="ListParagraph"/>
        <w:numPr>
          <w:ilvl w:val="0"/>
          <w:numId w:val="1"/>
        </w:numPr>
        <w:spacing w:after="0" w:line="240" w:lineRule="auto"/>
        <w:rPr>
          <w:sz w:val="28"/>
          <w:szCs w:val="28"/>
        </w:rPr>
      </w:pPr>
      <w:r w:rsidRPr="2C0A4B02" w:rsidR="00634A21">
        <w:rPr>
          <w:sz w:val="28"/>
          <w:szCs w:val="28"/>
        </w:rPr>
        <w:t xml:space="preserve">Prepares </w:t>
      </w:r>
      <w:r w:rsidRPr="2C0A4B02" w:rsidR="7736847B">
        <w:rPr>
          <w:sz w:val="28"/>
          <w:szCs w:val="28"/>
        </w:rPr>
        <w:t xml:space="preserve">performance </w:t>
      </w:r>
      <w:r w:rsidRPr="2C0A4B02" w:rsidR="00634A21">
        <w:rPr>
          <w:sz w:val="28"/>
          <w:szCs w:val="28"/>
        </w:rPr>
        <w:t>evaluations for</w:t>
      </w:r>
      <w:r w:rsidRPr="2C0A4B02" w:rsidR="00377604">
        <w:rPr>
          <w:sz w:val="28"/>
          <w:szCs w:val="28"/>
        </w:rPr>
        <w:t xml:space="preserve"> the</w:t>
      </w:r>
      <w:r w:rsidRPr="2C0A4B02" w:rsidR="00634A21">
        <w:rPr>
          <w:sz w:val="28"/>
          <w:szCs w:val="28"/>
        </w:rPr>
        <w:t xml:space="preserve"> communication staff and discipline reports</w:t>
      </w:r>
      <w:r w:rsidRPr="2C0A4B02" w:rsidR="00D963AE">
        <w:rPr>
          <w:sz w:val="28"/>
          <w:szCs w:val="28"/>
        </w:rPr>
        <w:t>,</w:t>
      </w:r>
      <w:r w:rsidRPr="2C0A4B02" w:rsidR="00634A21">
        <w:rPr>
          <w:sz w:val="28"/>
          <w:szCs w:val="28"/>
        </w:rPr>
        <w:t xml:space="preserve"> if necessary</w:t>
      </w:r>
    </w:p>
    <w:p w:rsidR="00634A21" w:rsidP="00634A21" w:rsidRDefault="00634A21" w14:paraId="0972752A" w14:textId="28184F56">
      <w:pPr>
        <w:pStyle w:val="ListParagraph"/>
        <w:numPr>
          <w:ilvl w:val="0"/>
          <w:numId w:val="1"/>
        </w:numPr>
        <w:spacing w:after="0" w:line="240" w:lineRule="auto"/>
        <w:rPr>
          <w:sz w:val="28"/>
          <w:szCs w:val="28"/>
        </w:rPr>
      </w:pPr>
      <w:r w:rsidRPr="2C0A4B02" w:rsidR="2CFD7374">
        <w:rPr>
          <w:sz w:val="28"/>
          <w:szCs w:val="28"/>
        </w:rPr>
        <w:t xml:space="preserve">Meets regularly </w:t>
      </w:r>
      <w:r w:rsidRPr="2C0A4B02" w:rsidR="00634A21">
        <w:rPr>
          <w:sz w:val="28"/>
          <w:szCs w:val="28"/>
        </w:rPr>
        <w:t xml:space="preserve">with </w:t>
      </w:r>
      <w:r w:rsidRPr="2C0A4B02" w:rsidR="17C05C13">
        <w:rPr>
          <w:sz w:val="28"/>
          <w:szCs w:val="28"/>
        </w:rPr>
        <w:t>leadership</w:t>
      </w:r>
      <w:r w:rsidRPr="2C0A4B02" w:rsidR="5C2699D8">
        <w:rPr>
          <w:sz w:val="28"/>
          <w:szCs w:val="28"/>
        </w:rPr>
        <w:t xml:space="preserve"> </w:t>
      </w:r>
      <w:r w:rsidRPr="2C0A4B02" w:rsidR="00634A21">
        <w:rPr>
          <w:sz w:val="28"/>
          <w:szCs w:val="28"/>
        </w:rPr>
        <w:t>to discuss</w:t>
      </w:r>
      <w:r w:rsidRPr="2C0A4B02" w:rsidR="00377604">
        <w:rPr>
          <w:sz w:val="28"/>
          <w:szCs w:val="28"/>
        </w:rPr>
        <w:t xml:space="preserve"> and resolve any</w:t>
      </w:r>
      <w:r w:rsidRPr="2C0A4B02" w:rsidR="00634A21">
        <w:rPr>
          <w:sz w:val="28"/>
          <w:szCs w:val="28"/>
        </w:rPr>
        <w:t xml:space="preserve"> issues </w:t>
      </w:r>
    </w:p>
    <w:p w:rsidR="00D963AE" w:rsidP="2C0A4B02" w:rsidRDefault="00D963AE" w14:paraId="07058D39" w14:textId="48602BCF">
      <w:pPr>
        <w:pStyle w:val="ListParagraph"/>
        <w:numPr>
          <w:ilvl w:val="0"/>
          <w:numId w:val="1"/>
        </w:numPr>
        <w:suppressLineNumbers w:val="0"/>
        <w:bidi w:val="0"/>
        <w:spacing w:before="0" w:beforeAutospacing="off" w:after="0" w:afterAutospacing="off" w:line="240" w:lineRule="auto"/>
        <w:ind w:left="720" w:right="0" w:hanging="360"/>
        <w:jc w:val="left"/>
        <w:rPr>
          <w:sz w:val="28"/>
          <w:szCs w:val="28"/>
        </w:rPr>
      </w:pPr>
      <w:r w:rsidRPr="2C0A4B02" w:rsidR="00D963AE">
        <w:rPr>
          <w:sz w:val="28"/>
          <w:szCs w:val="28"/>
        </w:rPr>
        <w:t>Is responsible</w:t>
      </w:r>
      <w:r w:rsidRPr="2C0A4B02" w:rsidR="43DFBF9F">
        <w:rPr>
          <w:sz w:val="28"/>
          <w:szCs w:val="28"/>
        </w:rPr>
        <w:t xml:space="preserve"> for</w:t>
      </w:r>
      <w:r w:rsidRPr="2C0A4B02" w:rsidR="43DFBF9F">
        <w:rPr>
          <w:sz w:val="28"/>
          <w:szCs w:val="28"/>
        </w:rPr>
        <w:t xml:space="preserve"> </w:t>
      </w:r>
      <w:r w:rsidRPr="2C0A4B02" w:rsidR="00D963AE">
        <w:rPr>
          <w:sz w:val="28"/>
          <w:szCs w:val="28"/>
        </w:rPr>
        <w:t>Communication</w:t>
      </w:r>
      <w:r w:rsidRPr="2C0A4B02" w:rsidR="7568D34D">
        <w:rPr>
          <w:sz w:val="28"/>
          <w:szCs w:val="28"/>
        </w:rPr>
        <w:t>s</w:t>
      </w:r>
      <w:r w:rsidRPr="2C0A4B02" w:rsidR="00D963AE">
        <w:rPr>
          <w:sz w:val="28"/>
          <w:szCs w:val="28"/>
        </w:rPr>
        <w:t xml:space="preserve"> Protocols to include: </w:t>
      </w:r>
      <w:r w:rsidRPr="2C0A4B02" w:rsidR="60ADB6CC">
        <w:rPr>
          <w:sz w:val="28"/>
          <w:szCs w:val="28"/>
        </w:rPr>
        <w:t>Clarus</w:t>
      </w:r>
      <w:r w:rsidRPr="2C0A4B02" w:rsidR="00D963AE">
        <w:rPr>
          <w:sz w:val="28"/>
          <w:szCs w:val="28"/>
        </w:rPr>
        <w:t xml:space="preserve">, Bright Metrics, Call sheets, </w:t>
      </w:r>
      <w:r w:rsidRPr="2C0A4B02" w:rsidR="17449166">
        <w:rPr>
          <w:sz w:val="28"/>
          <w:szCs w:val="28"/>
        </w:rPr>
        <w:t xml:space="preserve">Vital Interactions, </w:t>
      </w:r>
      <w:r w:rsidRPr="2C0A4B02" w:rsidR="00D963AE">
        <w:rPr>
          <w:sz w:val="28"/>
          <w:szCs w:val="28"/>
        </w:rPr>
        <w:t>Provider</w:t>
      </w:r>
      <w:r w:rsidRPr="2C0A4B02" w:rsidR="00D963AE">
        <w:rPr>
          <w:sz w:val="28"/>
          <w:szCs w:val="28"/>
        </w:rPr>
        <w:t xml:space="preserve"> and nurse preference sheets, </w:t>
      </w:r>
      <w:r w:rsidRPr="2C0A4B02" w:rsidR="00D963AE">
        <w:rPr>
          <w:sz w:val="28"/>
          <w:szCs w:val="28"/>
        </w:rPr>
        <w:t xml:space="preserve">etc. </w:t>
      </w:r>
    </w:p>
    <w:p w:rsidR="1C27628F" w:rsidP="2C0A4B02" w:rsidRDefault="1C27628F" w14:paraId="23D0BDEF" w14:textId="79C581A0">
      <w:pPr>
        <w:pStyle w:val="ListParagraph"/>
        <w:numPr>
          <w:ilvl w:val="0"/>
          <w:numId w:val="1"/>
        </w:numPr>
        <w:suppressLineNumbers w:val="0"/>
        <w:bidi w:val="0"/>
        <w:spacing w:before="0" w:beforeAutospacing="off" w:after="0" w:afterAutospacing="off" w:line="240" w:lineRule="auto"/>
        <w:ind w:left="720" w:right="0" w:hanging="360"/>
        <w:jc w:val="left"/>
        <w:rPr>
          <w:sz w:val="28"/>
          <w:szCs w:val="28"/>
        </w:rPr>
      </w:pPr>
      <w:r w:rsidRPr="2C0A4B02" w:rsidR="1C27628F">
        <w:rPr>
          <w:sz w:val="28"/>
          <w:szCs w:val="28"/>
        </w:rPr>
        <w:t>Works with leadership to develop, monitor, and track performance metrics  within the Communications team</w:t>
      </w:r>
    </w:p>
    <w:p w:rsidRPr="00D74DAE" w:rsidR="0086363B" w:rsidP="00634A21" w:rsidRDefault="0086363B" w14:paraId="15DD4BDA" w14:textId="00DDF279">
      <w:pPr>
        <w:pStyle w:val="ListParagraph"/>
        <w:numPr>
          <w:ilvl w:val="0"/>
          <w:numId w:val="1"/>
        </w:numPr>
        <w:spacing w:after="0" w:line="240" w:lineRule="auto"/>
        <w:rPr>
          <w:sz w:val="28"/>
          <w:szCs w:val="28"/>
        </w:rPr>
      </w:pPr>
      <w:r>
        <w:rPr>
          <w:sz w:val="28"/>
          <w:szCs w:val="28"/>
        </w:rPr>
        <w:t>Performs duties related to and maintains the knowledge of the electronic registration system as it relates to training.</w:t>
      </w:r>
    </w:p>
    <w:p w:rsidRPr="00D74DAE" w:rsidR="00634A21" w:rsidP="00634A21" w:rsidRDefault="00634A21" w14:paraId="7B0789B0" w14:textId="77777777">
      <w:pPr>
        <w:pStyle w:val="ListParagraph"/>
        <w:numPr>
          <w:ilvl w:val="0"/>
          <w:numId w:val="1"/>
        </w:numPr>
        <w:spacing w:after="0" w:line="240" w:lineRule="auto"/>
        <w:rPr>
          <w:sz w:val="32"/>
          <w:szCs w:val="28"/>
        </w:rPr>
      </w:pPr>
      <w:r w:rsidRPr="00D74DAE">
        <w:rPr>
          <w:sz w:val="28"/>
          <w:szCs w:val="28"/>
        </w:rPr>
        <w:t>Performs all other duties as assigned</w:t>
      </w:r>
    </w:p>
    <w:p w:rsidR="00D74DAE" w:rsidP="00D74DAE" w:rsidRDefault="00D74DAE" w14:paraId="6B3A17CD" w14:textId="77777777">
      <w:pPr>
        <w:spacing w:after="0" w:line="240" w:lineRule="auto"/>
        <w:rPr>
          <w:sz w:val="28"/>
          <w:szCs w:val="28"/>
        </w:rPr>
      </w:pPr>
    </w:p>
    <w:p w:rsidR="00377604" w:rsidP="00D74DAE" w:rsidRDefault="00377604" w14:paraId="2EAFFED9" w14:textId="77777777">
      <w:pPr>
        <w:spacing w:after="0" w:line="240" w:lineRule="auto"/>
        <w:rPr>
          <w:b/>
          <w:sz w:val="28"/>
          <w:szCs w:val="28"/>
          <w:u w:val="single"/>
        </w:rPr>
      </w:pPr>
    </w:p>
    <w:p w:rsidR="00D74DAE" w:rsidP="00D74DAE" w:rsidRDefault="00D74DAE" w14:paraId="30D0898C" w14:textId="77777777">
      <w:pPr>
        <w:spacing w:after="0" w:line="240" w:lineRule="auto"/>
        <w:rPr>
          <w:b/>
          <w:sz w:val="28"/>
          <w:szCs w:val="28"/>
          <w:u w:val="single"/>
        </w:rPr>
      </w:pPr>
      <w:r>
        <w:rPr>
          <w:b/>
          <w:sz w:val="28"/>
          <w:szCs w:val="28"/>
          <w:u w:val="single"/>
        </w:rPr>
        <w:t>PHYSICAL REQUIREMENTS:</w:t>
      </w:r>
    </w:p>
    <w:p w:rsidR="00D74DAE" w:rsidP="2C0A4B02" w:rsidRDefault="00D74DAE" w14:paraId="4B399AF9" w14:textId="22A6E6C7">
      <w:pPr>
        <w:spacing w:after="0" w:line="240" w:lineRule="auto"/>
        <w:ind w:firstLine="720"/>
        <w:rPr>
          <w:sz w:val="28"/>
          <w:szCs w:val="28"/>
        </w:rPr>
      </w:pPr>
      <w:r w:rsidRPr="2C0A4B02" w:rsidR="00D74DAE">
        <w:rPr>
          <w:sz w:val="28"/>
          <w:szCs w:val="28"/>
        </w:rPr>
        <w:t xml:space="preserve">The physical requirements listed are representative of those that may be faced by a </w:t>
      </w:r>
      <w:r w:rsidRPr="2C0A4B02" w:rsidR="00D74DAE">
        <w:rPr>
          <w:sz w:val="28"/>
          <w:szCs w:val="28"/>
        </w:rPr>
        <w:t>Communications</w:t>
      </w:r>
      <w:r w:rsidRPr="2C0A4B02" w:rsidR="00D74DAE">
        <w:rPr>
          <w:sz w:val="28"/>
          <w:szCs w:val="28"/>
        </w:rPr>
        <w:t xml:space="preserve"> Supervisor throughout their scope of employment. To conduct this position properly, applicants </w:t>
      </w:r>
      <w:r w:rsidRPr="2C0A4B02" w:rsidR="00D74DAE">
        <w:rPr>
          <w:sz w:val="28"/>
          <w:szCs w:val="28"/>
        </w:rPr>
        <w:t>must be able to</w:t>
      </w:r>
      <w:r w:rsidRPr="2C0A4B02" w:rsidR="00D74DAE">
        <w:rPr>
          <w:sz w:val="28"/>
          <w:szCs w:val="28"/>
        </w:rPr>
        <w:t xml:space="preserve"> complete the following list of physical tasks. Reasonable accommodation will be available for those individuals with </w:t>
      </w:r>
      <w:r w:rsidRPr="2C0A4B02" w:rsidR="6F06CD30">
        <w:rPr>
          <w:sz w:val="28"/>
          <w:szCs w:val="28"/>
        </w:rPr>
        <w:t xml:space="preserve">disabilities who </w:t>
      </w:r>
      <w:r w:rsidRPr="2C0A4B02" w:rsidR="00D74DAE">
        <w:rPr>
          <w:sz w:val="28"/>
          <w:szCs w:val="28"/>
        </w:rPr>
        <w:t>are not able to complete the following tasks.</w:t>
      </w:r>
    </w:p>
    <w:p w:rsidR="00D74DAE" w:rsidP="00D74DAE" w:rsidRDefault="00D74DAE" w14:paraId="7BFB177F" w14:textId="77777777">
      <w:pPr>
        <w:pStyle w:val="ListParagraph"/>
        <w:numPr>
          <w:ilvl w:val="0"/>
          <w:numId w:val="3"/>
        </w:numPr>
        <w:spacing w:after="0" w:line="240" w:lineRule="auto"/>
        <w:contextualSpacing w:val="0"/>
        <w:rPr>
          <w:rFonts w:cstheme="minorHAnsi"/>
          <w:sz w:val="28"/>
          <w:szCs w:val="24"/>
        </w:rPr>
      </w:pPr>
      <w:r>
        <w:rPr>
          <w:rFonts w:cstheme="minorHAnsi"/>
          <w:sz w:val="28"/>
          <w:szCs w:val="24"/>
        </w:rPr>
        <w:t>Sitting for prolonged periods of time</w:t>
      </w:r>
    </w:p>
    <w:p w:rsidR="00D74DAE" w:rsidP="00D74DAE" w:rsidRDefault="00D74DAE" w14:paraId="6AC1698E" w14:textId="77777777">
      <w:pPr>
        <w:pStyle w:val="ListParagraph"/>
        <w:numPr>
          <w:ilvl w:val="0"/>
          <w:numId w:val="3"/>
        </w:numPr>
        <w:spacing w:after="0" w:line="240" w:lineRule="auto"/>
        <w:contextualSpacing w:val="0"/>
        <w:rPr>
          <w:rFonts w:cstheme="minorHAnsi"/>
          <w:sz w:val="28"/>
          <w:szCs w:val="24"/>
        </w:rPr>
      </w:pPr>
      <w:r>
        <w:rPr>
          <w:rFonts w:cstheme="minorHAnsi"/>
          <w:sz w:val="28"/>
          <w:szCs w:val="24"/>
        </w:rPr>
        <w:t>Bending and reaching</w:t>
      </w:r>
    </w:p>
    <w:p w:rsidR="00D74DAE" w:rsidP="00D74DAE" w:rsidRDefault="00D74DAE" w14:paraId="18FB67B2" w14:textId="77777777">
      <w:pPr>
        <w:pStyle w:val="ListParagraph"/>
        <w:numPr>
          <w:ilvl w:val="0"/>
          <w:numId w:val="3"/>
        </w:numPr>
        <w:spacing w:after="0" w:line="240" w:lineRule="auto"/>
        <w:contextualSpacing w:val="0"/>
        <w:rPr>
          <w:rFonts w:cstheme="minorHAnsi"/>
          <w:sz w:val="28"/>
          <w:szCs w:val="24"/>
        </w:rPr>
      </w:pPr>
      <w:r w:rsidRPr="2C0A4B02" w:rsidR="00D74DAE">
        <w:rPr>
          <w:rFonts w:cs="Calibri" w:cstheme="minorAscii"/>
          <w:sz w:val="28"/>
          <w:szCs w:val="28"/>
        </w:rPr>
        <w:t>Specific vision abilities required by this job include close vision, distance vision, and ability to adjust focus as needed</w:t>
      </w:r>
    </w:p>
    <w:p w:rsidR="00377604" w:rsidP="00634A21" w:rsidRDefault="00377604" w14:paraId="648FF8E9" w14:textId="77777777">
      <w:pPr>
        <w:spacing w:after="0" w:line="240" w:lineRule="auto"/>
        <w:rPr>
          <w:b/>
          <w:sz w:val="28"/>
          <w:szCs w:val="28"/>
          <w:u w:val="single"/>
        </w:rPr>
      </w:pPr>
    </w:p>
    <w:p w:rsidR="00634A21" w:rsidP="00634A21" w:rsidRDefault="00634A21" w14:paraId="024CDDD6" w14:textId="77777777">
      <w:pPr>
        <w:spacing w:after="0" w:line="240" w:lineRule="auto"/>
        <w:rPr>
          <w:b/>
          <w:sz w:val="28"/>
          <w:szCs w:val="28"/>
          <w:u w:val="single"/>
        </w:rPr>
      </w:pPr>
      <w:r>
        <w:rPr>
          <w:b/>
          <w:sz w:val="28"/>
          <w:szCs w:val="28"/>
          <w:u w:val="single"/>
        </w:rPr>
        <w:t>QUALIFICATIONS:</w:t>
      </w:r>
    </w:p>
    <w:p w:rsidRPr="00377604" w:rsidR="00377604" w:rsidP="00377604" w:rsidRDefault="00377604" w14:paraId="59E71064" w14:textId="77777777">
      <w:pPr>
        <w:pStyle w:val="ListParagraph"/>
        <w:numPr>
          <w:ilvl w:val="0"/>
          <w:numId w:val="2"/>
        </w:numPr>
        <w:spacing w:after="0" w:line="240" w:lineRule="auto"/>
        <w:rPr>
          <w:sz w:val="28"/>
          <w:szCs w:val="28"/>
        </w:rPr>
      </w:pPr>
      <w:r w:rsidRPr="00D74DAE">
        <w:rPr>
          <w:sz w:val="28"/>
          <w:szCs w:val="28"/>
        </w:rPr>
        <w:t xml:space="preserve">High school diploma or equivalent </w:t>
      </w:r>
    </w:p>
    <w:p w:rsidRPr="00D74DAE" w:rsidR="00634A21" w:rsidP="00634A21" w:rsidRDefault="00634A21" w14:paraId="106CA845" w14:textId="77777777">
      <w:pPr>
        <w:pStyle w:val="ListParagraph"/>
        <w:numPr>
          <w:ilvl w:val="0"/>
          <w:numId w:val="2"/>
        </w:numPr>
        <w:spacing w:after="0" w:line="240" w:lineRule="auto"/>
        <w:rPr>
          <w:sz w:val="28"/>
          <w:szCs w:val="28"/>
        </w:rPr>
      </w:pPr>
      <w:r w:rsidRPr="00D74DAE">
        <w:rPr>
          <w:sz w:val="28"/>
          <w:szCs w:val="28"/>
        </w:rPr>
        <w:t>Minimum of 2 years experience in a medical office</w:t>
      </w:r>
    </w:p>
    <w:p w:rsidR="00377604" w:rsidP="00634A21" w:rsidRDefault="00634A21" w14:paraId="338024AD" w14:textId="77777777">
      <w:pPr>
        <w:pStyle w:val="ListParagraph"/>
        <w:numPr>
          <w:ilvl w:val="0"/>
          <w:numId w:val="2"/>
        </w:numPr>
        <w:spacing w:after="0" w:line="240" w:lineRule="auto"/>
        <w:rPr>
          <w:sz w:val="28"/>
          <w:szCs w:val="28"/>
        </w:rPr>
      </w:pPr>
      <w:r w:rsidRPr="00D74DAE">
        <w:rPr>
          <w:sz w:val="28"/>
          <w:szCs w:val="28"/>
        </w:rPr>
        <w:t>Prefer previous experience in a supervisory role</w:t>
      </w:r>
    </w:p>
    <w:p w:rsidRPr="00D74DAE" w:rsidR="00634A21" w:rsidP="00634A21" w:rsidRDefault="00377604" w14:paraId="560BD0DF" w14:textId="77777777">
      <w:pPr>
        <w:pStyle w:val="ListParagraph"/>
        <w:numPr>
          <w:ilvl w:val="0"/>
          <w:numId w:val="2"/>
        </w:numPr>
        <w:spacing w:after="0" w:line="240" w:lineRule="auto"/>
        <w:rPr>
          <w:sz w:val="28"/>
          <w:szCs w:val="28"/>
        </w:rPr>
      </w:pPr>
      <w:r>
        <w:rPr>
          <w:sz w:val="28"/>
          <w:szCs w:val="28"/>
        </w:rPr>
        <w:t xml:space="preserve">Excellent written and verbal communication skills </w:t>
      </w:r>
    </w:p>
    <w:p w:rsidRPr="00634A21" w:rsidR="00634A21" w:rsidP="00634A21" w:rsidRDefault="00634A21" w14:paraId="1E58D48E" w14:textId="77777777">
      <w:pPr>
        <w:spacing w:after="0" w:line="240" w:lineRule="auto"/>
        <w:rPr>
          <w:sz w:val="24"/>
          <w:szCs w:val="28"/>
        </w:rPr>
      </w:pPr>
    </w:p>
    <w:p w:rsidR="00D74DAE" w:rsidP="00634A21" w:rsidRDefault="00D74DAE" w14:paraId="1644F67A" w14:textId="77777777">
      <w:pPr>
        <w:spacing w:after="0" w:line="240" w:lineRule="auto"/>
        <w:rPr>
          <w:b/>
          <w:sz w:val="28"/>
          <w:szCs w:val="28"/>
        </w:rPr>
      </w:pPr>
    </w:p>
    <w:p w:rsidR="007B1065" w:rsidP="007B1065" w:rsidRDefault="007B1065" w14:paraId="6EB0730B" w14:textId="77777777">
      <w:pPr>
        <w:spacing w:after="0" w:line="240" w:lineRule="auto"/>
      </w:pPr>
      <w:r>
        <w:rPr>
          <w:b/>
          <w:sz w:val="20"/>
          <w:szCs w:val="20"/>
        </w:rPr>
        <w:t>The above duties are intended to describe the general nature and level of work performed. They are not intended to be an exhaustive list of all responsibilities, duties, and skills required of an employee so classified.</w:t>
      </w:r>
    </w:p>
    <w:p w:rsidR="007B1065" w:rsidP="007B1065" w:rsidRDefault="007B1065" w14:paraId="023A6D34" w14:textId="77777777">
      <w:pPr>
        <w:spacing w:after="0" w:line="240" w:lineRule="auto"/>
      </w:pPr>
    </w:p>
    <w:p w:rsidR="007B1065" w:rsidP="007B1065" w:rsidRDefault="007B1065" w14:paraId="3062D0CB" w14:textId="77777777">
      <w:pPr>
        <w:rPr>
          <w:rFonts w:cstheme="minorHAnsi"/>
          <w:b/>
          <w:sz w:val="24"/>
          <w:szCs w:val="28"/>
        </w:rPr>
      </w:pPr>
      <w:r>
        <w:rPr>
          <w:rFonts w:cs="Arial"/>
          <w:b/>
          <w:bCs/>
          <w:color w:val="222222"/>
          <w:sz w:val="20"/>
          <w:shd w:val="clear" w:color="auto" w:fill="FFFFFF"/>
        </w:rPr>
        <w:t>University Surgical Associates is an at will employer</w:t>
      </w:r>
      <w:r>
        <w:rPr>
          <w:rFonts w:cs="Arial"/>
          <w:b/>
          <w:color w:val="222222"/>
          <w:sz w:val="20"/>
          <w:shd w:val="clear" w:color="auto" w:fill="FFFFFF"/>
        </w:rPr>
        <w:t xml:space="preserve">. Your </w:t>
      </w:r>
      <w:r>
        <w:rPr>
          <w:rFonts w:cs="Arial"/>
          <w:b/>
          <w:bCs/>
          <w:color w:val="222222"/>
          <w:sz w:val="20"/>
          <w:shd w:val="clear" w:color="auto" w:fill="FFFFFF"/>
        </w:rPr>
        <w:t>employment</w:t>
      </w:r>
      <w:r>
        <w:rPr>
          <w:rFonts w:cs="Arial"/>
          <w:b/>
          <w:color w:val="222222"/>
          <w:sz w:val="20"/>
          <w:shd w:val="clear" w:color="auto" w:fill="FFFFFF"/>
        </w:rPr>
        <w:t> with University Surgical Associates is for an indefinite period of time and it is subject to termination by you or University Surgical Associates with or without cause, with or without notice, and at any time</w:t>
      </w:r>
    </w:p>
    <w:p w:rsidR="007B1065" w:rsidP="007B1065" w:rsidRDefault="007B1065" w14:paraId="59F0B67D" w14:textId="77777777">
      <w:pPr>
        <w:spacing w:after="0" w:line="240" w:lineRule="auto"/>
        <w:rPr>
          <w:rFonts w:cstheme="minorHAnsi"/>
          <w:b/>
          <w:sz w:val="28"/>
          <w:szCs w:val="24"/>
        </w:rPr>
      </w:pPr>
    </w:p>
    <w:p w:rsidR="007B1065" w:rsidP="007B1065" w:rsidRDefault="0086363B" w14:paraId="0295C2D7" w14:textId="547AEDCA">
      <w:pPr>
        <w:spacing w:after="0" w:line="240" w:lineRule="auto"/>
        <w:rPr>
          <w:rFonts w:cstheme="minorHAnsi"/>
          <w:b/>
          <w:sz w:val="28"/>
          <w:szCs w:val="24"/>
        </w:rPr>
      </w:pPr>
      <w:r>
        <w:rPr>
          <w:noProof/>
        </w:rPr>
        <mc:AlternateContent>
          <mc:Choice Requires="wps">
            <w:drawing>
              <wp:anchor distT="0" distB="0" distL="114300" distR="114300" simplePos="0" relativeHeight="251660288" behindDoc="0" locked="0" layoutInCell="1" allowOverlap="1" wp14:anchorId="11FC41C4" wp14:editId="3718FBA6">
                <wp:simplePos x="0" y="0"/>
                <wp:positionH relativeFrom="column">
                  <wp:posOffset>5020310</wp:posOffset>
                </wp:positionH>
                <wp:positionV relativeFrom="paragraph">
                  <wp:posOffset>183515</wp:posOffset>
                </wp:positionV>
                <wp:extent cx="1268095" cy="0"/>
                <wp:effectExtent l="10160" t="5715" r="7620" b="1333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2276E7D">
              <v:shapetype id="_x0000_t32" coordsize="21600,21600" o:oned="t" filled="f" o:spt="32" path="m,l21600,21600e" w14:anchorId="57FDC2BA">
                <v:path fillok="f" arrowok="t" o:connecttype="none"/>
                <o:lock v:ext="edit" shapetype="t"/>
              </v:shapetype>
              <v:shape id="AutoShape 6" style="position:absolute;margin-left:395.3pt;margin-top:14.45pt;width:99.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"/>
            </w:pict>
          </mc:Fallback>
        </mc:AlternateContent>
      </w:r>
      <w:r>
        <w:rPr>
          <w:noProof/>
        </w:rPr>
        <mc:AlternateContent>
          <mc:Choice Requires="wps">
            <w:drawing>
              <wp:anchor distT="0" distB="0" distL="114300" distR="114300" simplePos="0" relativeHeight="251661312" behindDoc="0" locked="0" layoutInCell="1" allowOverlap="1" wp14:anchorId="1573B826" wp14:editId="4D9AA18A">
                <wp:simplePos x="0" y="0"/>
                <wp:positionH relativeFrom="column">
                  <wp:posOffset>1587500</wp:posOffset>
                </wp:positionH>
                <wp:positionV relativeFrom="paragraph">
                  <wp:posOffset>183515</wp:posOffset>
                </wp:positionV>
                <wp:extent cx="2915285" cy="0"/>
                <wp:effectExtent l="6350" t="5715" r="12065" b="1333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5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70F48E1">
              <v:shape id="AutoShape 7" style="position:absolute;margin-left:125pt;margin-top:14.45pt;width:229.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" w14:anchorId="20669835"/>
            </w:pict>
          </mc:Fallback>
        </mc:AlternateContent>
      </w:r>
      <w:r w:rsidR="007B1065">
        <w:rPr>
          <w:rFonts w:cstheme="minorHAnsi"/>
          <w:b/>
          <w:sz w:val="28"/>
          <w:szCs w:val="24"/>
        </w:rPr>
        <w:t>Employee Signature:</w:t>
      </w:r>
      <w:r w:rsidR="007B1065">
        <w:rPr>
          <w:rFonts w:cstheme="minorHAnsi"/>
          <w:b/>
          <w:sz w:val="28"/>
          <w:szCs w:val="24"/>
        </w:rPr>
        <w:tab/>
      </w:r>
      <w:r w:rsidR="007B1065">
        <w:rPr>
          <w:rFonts w:cstheme="minorHAnsi"/>
          <w:b/>
          <w:sz w:val="28"/>
          <w:szCs w:val="24"/>
        </w:rPr>
        <w:tab/>
      </w:r>
      <w:r w:rsidR="007B1065">
        <w:rPr>
          <w:rFonts w:cstheme="minorHAnsi"/>
          <w:b/>
          <w:sz w:val="28"/>
          <w:szCs w:val="24"/>
        </w:rPr>
        <w:tab/>
      </w:r>
      <w:r w:rsidR="007B1065">
        <w:rPr>
          <w:rFonts w:cstheme="minorHAnsi"/>
          <w:b/>
          <w:sz w:val="28"/>
          <w:szCs w:val="24"/>
        </w:rPr>
        <w:tab/>
      </w:r>
      <w:r w:rsidR="007B1065">
        <w:rPr>
          <w:rFonts w:cstheme="minorHAnsi"/>
          <w:b/>
          <w:sz w:val="28"/>
          <w:szCs w:val="24"/>
        </w:rPr>
        <w:tab/>
      </w:r>
      <w:r w:rsidR="007B1065">
        <w:rPr>
          <w:rFonts w:cstheme="minorHAnsi"/>
          <w:b/>
          <w:sz w:val="28"/>
          <w:szCs w:val="24"/>
        </w:rPr>
        <w:tab/>
      </w:r>
      <w:r w:rsidR="007B1065">
        <w:rPr>
          <w:rFonts w:cstheme="minorHAnsi"/>
          <w:b/>
          <w:sz w:val="28"/>
          <w:szCs w:val="24"/>
        </w:rPr>
        <w:tab/>
      </w:r>
      <w:r w:rsidR="007B1065">
        <w:rPr>
          <w:rFonts w:cstheme="minorHAnsi"/>
          <w:b/>
          <w:sz w:val="28"/>
          <w:szCs w:val="24"/>
        </w:rPr>
        <w:t>Date:</w:t>
      </w:r>
    </w:p>
    <w:p w:rsidR="007B1065" w:rsidP="007B1065" w:rsidRDefault="007B1065" w14:paraId="46605506" w14:textId="77777777">
      <w:pPr>
        <w:spacing w:after="0" w:line="240" w:lineRule="auto"/>
        <w:rPr>
          <w:rFonts w:cstheme="minorHAnsi"/>
          <w:b/>
          <w:sz w:val="28"/>
          <w:szCs w:val="24"/>
        </w:rPr>
      </w:pPr>
    </w:p>
    <w:p w:rsidRPr="00A91110" w:rsidR="00634A21" w:rsidP="0086363B" w:rsidRDefault="0086363B" w14:paraId="42E4FD07" w14:textId="7DDFB716">
      <w:pPr>
        <w:rPr>
          <w:b/>
          <w:sz w:val="28"/>
          <w:szCs w:val="28"/>
        </w:rPr>
      </w:pPr>
      <w:r>
        <w:rPr>
          <w:noProof/>
        </w:rPr>
        <mc:AlternateContent>
          <mc:Choice Requires="wps">
            <w:drawing>
              <wp:anchor distT="0" distB="0" distL="114300" distR="114300" simplePos="0" relativeHeight="251662336" behindDoc="0" locked="0" layoutInCell="1" allowOverlap="1" wp14:anchorId="136C4946" wp14:editId="726A94EA">
                <wp:simplePos x="0" y="0"/>
                <wp:positionH relativeFrom="column">
                  <wp:posOffset>5020310</wp:posOffset>
                </wp:positionH>
                <wp:positionV relativeFrom="paragraph">
                  <wp:posOffset>180340</wp:posOffset>
                </wp:positionV>
                <wp:extent cx="1268095" cy="0"/>
                <wp:effectExtent l="10160" t="8255" r="7620" b="1079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885B817">
              <v:shape id="AutoShape 8" style="position:absolute;margin-left:395.3pt;margin-top:14.2pt;width:99.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" w14:anchorId="5C438A3B"/>
            </w:pict>
          </mc:Fallback>
        </mc:AlternateContent>
      </w:r>
      <w:r>
        <w:rPr>
          <w:noProof/>
        </w:rPr>
        <mc:AlternateContent>
          <mc:Choice Requires="wps">
            <w:drawing>
              <wp:anchor distT="0" distB="0" distL="114300" distR="114300" simplePos="0" relativeHeight="251663360" behindDoc="0" locked="0" layoutInCell="1" allowOverlap="1" wp14:anchorId="3C43B023" wp14:editId="2D269292">
                <wp:simplePos x="0" y="0"/>
                <wp:positionH relativeFrom="column">
                  <wp:posOffset>1630680</wp:posOffset>
                </wp:positionH>
                <wp:positionV relativeFrom="paragraph">
                  <wp:posOffset>180340</wp:posOffset>
                </wp:positionV>
                <wp:extent cx="2872105" cy="0"/>
                <wp:effectExtent l="11430" t="8255" r="12065" b="1079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13083FA">
              <v:shape id="AutoShape 9" style="position:absolute;margin-left:128.4pt;margin-top:14.2pt;width:226.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" w14:anchorId="2AEC4DCE"/>
            </w:pict>
          </mc:Fallback>
        </mc:AlternateContent>
      </w:r>
      <w:r w:rsidR="007B1065">
        <w:rPr>
          <w:rFonts w:cstheme="minorHAnsi"/>
          <w:b/>
          <w:sz w:val="28"/>
          <w:szCs w:val="24"/>
        </w:rPr>
        <w:t>Supervisor Signature:</w:t>
      </w:r>
      <w:r w:rsidR="007B1065">
        <w:rPr>
          <w:rFonts w:cstheme="minorHAnsi"/>
          <w:b/>
          <w:sz w:val="28"/>
          <w:szCs w:val="24"/>
        </w:rPr>
        <w:tab/>
      </w:r>
      <w:r w:rsidR="007B1065">
        <w:rPr>
          <w:rFonts w:cstheme="minorHAnsi"/>
          <w:b/>
          <w:sz w:val="28"/>
          <w:szCs w:val="24"/>
        </w:rPr>
        <w:tab/>
      </w:r>
      <w:r w:rsidR="007B1065">
        <w:rPr>
          <w:rFonts w:cstheme="minorHAnsi"/>
          <w:b/>
          <w:sz w:val="28"/>
          <w:szCs w:val="24"/>
        </w:rPr>
        <w:tab/>
      </w:r>
      <w:r w:rsidR="007B1065">
        <w:rPr>
          <w:rFonts w:cstheme="minorHAnsi"/>
          <w:b/>
          <w:sz w:val="28"/>
          <w:szCs w:val="24"/>
        </w:rPr>
        <w:tab/>
      </w:r>
      <w:r w:rsidR="007B1065">
        <w:rPr>
          <w:rFonts w:cstheme="minorHAnsi"/>
          <w:b/>
          <w:sz w:val="28"/>
          <w:szCs w:val="24"/>
        </w:rPr>
        <w:tab/>
      </w:r>
      <w:r w:rsidR="007B1065">
        <w:rPr>
          <w:rFonts w:cstheme="minorHAnsi"/>
          <w:b/>
          <w:sz w:val="28"/>
          <w:szCs w:val="24"/>
        </w:rPr>
        <w:tab/>
      </w:r>
      <w:r w:rsidR="007B1065">
        <w:rPr>
          <w:rFonts w:cstheme="minorHAnsi"/>
          <w:b/>
          <w:sz w:val="28"/>
          <w:szCs w:val="24"/>
        </w:rPr>
        <w:tab/>
      </w:r>
      <w:r w:rsidR="007B1065">
        <w:rPr>
          <w:rFonts w:cstheme="minorHAnsi"/>
          <w:b/>
          <w:sz w:val="28"/>
          <w:szCs w:val="24"/>
        </w:rPr>
        <w:t>Date:</w:t>
      </w:r>
    </w:p>
    <w:sectPr w:rsidRPr="00A91110" w:rsidR="00634A21" w:rsidSect="00A91110">
      <w:footerReference w:type="default" r:id="rId8"/>
      <w:pgSz w:w="12240" w:h="15840" w:orient="portrait"/>
      <w:pgMar w:top="1440" w:right="1440" w:bottom="720" w:left="1440" w:header="720" w:footer="720" w:gutter="0"/>
      <w:cols w:space="720"/>
      <w:docGrid w:linePitch="360"/>
      <w:headerReference w:type="default" r:id="Rdae6f342bda54f9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84F" w:rsidP="00A91110" w:rsidRDefault="0058184F" w14:paraId="268F9CFE" w14:textId="77777777">
      <w:pPr>
        <w:spacing w:after="0" w:line="240" w:lineRule="auto"/>
      </w:pPr>
      <w:r>
        <w:separator/>
      </w:r>
    </w:p>
  </w:endnote>
  <w:endnote w:type="continuationSeparator" w:id="0">
    <w:p w:rsidR="0058184F" w:rsidP="00A91110" w:rsidRDefault="0058184F" w14:paraId="38E9AE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202"/>
      <w:docPartObj>
        <w:docPartGallery w:val="Page Numbers (Bottom of Page)"/>
        <w:docPartUnique/>
      </w:docPartObj>
    </w:sdtPr>
    <w:sdtEndPr/>
    <w:sdtContent>
      <w:p w:rsidR="00A91110" w:rsidRDefault="00FB2CCB" w14:paraId="6D0E4638" w14:textId="77777777">
        <w:pPr>
          <w:pStyle w:val="Footer"/>
          <w:jc w:val="center"/>
        </w:pPr>
        <w:r>
          <w:fldChar w:fldCharType="begin"/>
        </w:r>
        <w:r w:rsidR="00D963AE">
          <w:instrText xml:space="preserve"> PAGE   \* MERGEFORMAT </w:instrText>
        </w:r>
        <w:r>
          <w:fldChar w:fldCharType="separate"/>
        </w:r>
        <w:r w:rsidR="007B1065">
          <w:rPr>
            <w:noProof/>
          </w:rPr>
          <w:t>2</w:t>
        </w:r>
        <w:r>
          <w:rPr>
            <w:noProof/>
          </w:rPr>
          <w:fldChar w:fldCharType="end"/>
        </w:r>
      </w:p>
    </w:sdtContent>
  </w:sdt>
  <w:p w:rsidR="2C0A4B02" w:rsidP="2C0A4B02" w:rsidRDefault="2C0A4B02" w14:paraId="7A0B4C86" w14:textId="41B64B4F">
    <w:pPr>
      <w:pStyle w:val="Footer"/>
    </w:pPr>
    <w:r w:rsidR="1B032B6A">
      <w:rPr/>
      <w:t>Com</w:t>
    </w:r>
    <w:r w:rsidR="1B032B6A">
      <w:rPr/>
      <w:t>munications Supervisor</w:t>
    </w:r>
    <w:r>
      <w:tab/>
    </w:r>
    <w:r w:rsidR="1B032B6A">
      <w:rPr/>
      <w:t xml:space="preserve">                                                                                                                      0</w:t>
    </w:r>
    <w:r w:rsidR="1B032B6A">
      <w:rPr/>
      <w:t>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84F" w:rsidP="00A91110" w:rsidRDefault="0058184F" w14:paraId="0BC900EA" w14:textId="77777777">
      <w:pPr>
        <w:spacing w:after="0" w:line="240" w:lineRule="auto"/>
      </w:pPr>
      <w:r>
        <w:separator/>
      </w:r>
    </w:p>
  </w:footnote>
  <w:footnote w:type="continuationSeparator" w:id="0">
    <w:p w:rsidR="0058184F" w:rsidP="00A91110" w:rsidRDefault="0058184F" w14:paraId="39E0E985"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C0A4B02" w:rsidTr="2C0A4B02" w14:paraId="2FDAE76B">
      <w:trPr>
        <w:trHeight w:val="300"/>
      </w:trPr>
      <w:tc>
        <w:tcPr>
          <w:tcW w:w="3120" w:type="dxa"/>
          <w:tcMar/>
        </w:tcPr>
        <w:p w:rsidR="2C0A4B02" w:rsidP="2C0A4B02" w:rsidRDefault="2C0A4B02" w14:paraId="54AFB6D2" w14:textId="3F86008A">
          <w:pPr>
            <w:pStyle w:val="Header"/>
            <w:bidi w:val="0"/>
            <w:ind w:left="-115"/>
            <w:jc w:val="left"/>
          </w:pPr>
        </w:p>
      </w:tc>
      <w:tc>
        <w:tcPr>
          <w:tcW w:w="3120" w:type="dxa"/>
          <w:tcMar/>
        </w:tcPr>
        <w:p w:rsidR="2C0A4B02" w:rsidP="2C0A4B02" w:rsidRDefault="2C0A4B02" w14:paraId="1E5002AF" w14:textId="0DE9CCCB">
          <w:pPr>
            <w:pStyle w:val="Header"/>
            <w:bidi w:val="0"/>
            <w:jc w:val="center"/>
          </w:pPr>
        </w:p>
      </w:tc>
      <w:tc>
        <w:tcPr>
          <w:tcW w:w="3120" w:type="dxa"/>
          <w:tcMar/>
        </w:tcPr>
        <w:p w:rsidR="2C0A4B02" w:rsidP="2C0A4B02" w:rsidRDefault="2C0A4B02" w14:paraId="7046F39D" w14:textId="196518B5">
          <w:pPr>
            <w:pStyle w:val="Header"/>
            <w:bidi w:val="0"/>
            <w:ind w:right="-115"/>
            <w:jc w:val="right"/>
          </w:pPr>
        </w:p>
      </w:tc>
    </w:tr>
  </w:tbl>
  <w:p w:rsidR="2C0A4B02" w:rsidP="2C0A4B02" w:rsidRDefault="2C0A4B02" w14:paraId="36C25438" w14:textId="41AF738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56B60"/>
    <w:multiLevelType w:val="hybridMultilevel"/>
    <w:tmpl w:val="40AC993A"/>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D21191F"/>
    <w:multiLevelType w:val="hybridMultilevel"/>
    <w:tmpl w:val="C16853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853161"/>
    <w:multiLevelType w:val="hybridMultilevel"/>
    <w:tmpl w:val="201E66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21"/>
    <w:rsid w:val="00043171"/>
    <w:rsid w:val="000663CA"/>
    <w:rsid w:val="0008227D"/>
    <w:rsid w:val="0009636B"/>
    <w:rsid w:val="000D0A33"/>
    <w:rsid w:val="003562DE"/>
    <w:rsid w:val="00377604"/>
    <w:rsid w:val="004E21BC"/>
    <w:rsid w:val="0058184F"/>
    <w:rsid w:val="00634A21"/>
    <w:rsid w:val="006C0374"/>
    <w:rsid w:val="007B1065"/>
    <w:rsid w:val="0086363B"/>
    <w:rsid w:val="00916BAB"/>
    <w:rsid w:val="009B73E5"/>
    <w:rsid w:val="00A56901"/>
    <w:rsid w:val="00A91110"/>
    <w:rsid w:val="00AA7F1A"/>
    <w:rsid w:val="00BF24B8"/>
    <w:rsid w:val="00D61999"/>
    <w:rsid w:val="00D74DAE"/>
    <w:rsid w:val="00D963AE"/>
    <w:rsid w:val="00DC5EDD"/>
    <w:rsid w:val="00FB2CCB"/>
    <w:rsid w:val="0222E662"/>
    <w:rsid w:val="029E4952"/>
    <w:rsid w:val="074598EE"/>
    <w:rsid w:val="11CA7DD1"/>
    <w:rsid w:val="17449166"/>
    <w:rsid w:val="1748ECBF"/>
    <w:rsid w:val="17C05C13"/>
    <w:rsid w:val="1B032B6A"/>
    <w:rsid w:val="1BAE7320"/>
    <w:rsid w:val="1C27628F"/>
    <w:rsid w:val="1C7AA82C"/>
    <w:rsid w:val="2C0A4B02"/>
    <w:rsid w:val="2CA229F6"/>
    <w:rsid w:val="2CDE6CE9"/>
    <w:rsid w:val="2CE446F7"/>
    <w:rsid w:val="2CFD7374"/>
    <w:rsid w:val="311E664A"/>
    <w:rsid w:val="3737E5DA"/>
    <w:rsid w:val="43DD0A1B"/>
    <w:rsid w:val="43DFBF9F"/>
    <w:rsid w:val="495A7233"/>
    <w:rsid w:val="497A4BF1"/>
    <w:rsid w:val="4A493A04"/>
    <w:rsid w:val="4B983B84"/>
    <w:rsid w:val="4C6EE266"/>
    <w:rsid w:val="4E1668F3"/>
    <w:rsid w:val="4F3ECCC6"/>
    <w:rsid w:val="50C5F963"/>
    <w:rsid w:val="5B22AF2A"/>
    <w:rsid w:val="5C2699D8"/>
    <w:rsid w:val="5E064912"/>
    <w:rsid w:val="60ADB6CC"/>
    <w:rsid w:val="65290B0D"/>
    <w:rsid w:val="6642D5BD"/>
    <w:rsid w:val="68AD170D"/>
    <w:rsid w:val="6EDD37F7"/>
    <w:rsid w:val="6F06CD30"/>
    <w:rsid w:val="74CC5C83"/>
    <w:rsid w:val="75261FB4"/>
    <w:rsid w:val="7568D34D"/>
    <w:rsid w:val="7736847B"/>
    <w:rsid w:val="77FEA066"/>
    <w:rsid w:val="7AA5D977"/>
    <w:rsid w:val="7C3029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5" type="connector" idref="#_x0000_s1033"/>
        <o:r id="V:Rule6" type="connector" idref="#_x0000_s1030"/>
        <o:r id="V:Rule7" type="connector" idref="#_x0000_s1031"/>
        <o:r id="V:Rule8" type="connector" idref="#_x0000_s1032"/>
      </o:rules>
    </o:shapelayout>
  </w:shapeDefaults>
  <w:decimalSymbol w:val="."/>
  <w:listSeparator w:val=","/>
  <w14:docId w14:val="2B02A3DC"/>
  <w15:docId w15:val="{718CBA95-6A5F-418B-8D12-20C75D6383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4E21B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34A2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34A21"/>
    <w:rPr>
      <w:rFonts w:ascii="Tahoma" w:hAnsi="Tahoma" w:cs="Tahoma"/>
      <w:sz w:val="16"/>
      <w:szCs w:val="16"/>
    </w:rPr>
  </w:style>
  <w:style w:type="paragraph" w:styleId="ListParagraph">
    <w:name w:val="List Paragraph"/>
    <w:basedOn w:val="Normal"/>
    <w:uiPriority w:val="34"/>
    <w:qFormat/>
    <w:rsid w:val="00634A21"/>
    <w:pPr>
      <w:ind w:left="720"/>
      <w:contextualSpacing/>
    </w:pPr>
  </w:style>
  <w:style w:type="paragraph" w:styleId="Header">
    <w:name w:val="header"/>
    <w:basedOn w:val="Normal"/>
    <w:link w:val="HeaderChar"/>
    <w:uiPriority w:val="99"/>
    <w:unhideWhenUsed/>
    <w:rsid w:val="00A911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A91110"/>
  </w:style>
  <w:style w:type="paragraph" w:styleId="Footer">
    <w:name w:val="footer"/>
    <w:basedOn w:val="Normal"/>
    <w:link w:val="FooterChar"/>
    <w:uiPriority w:val="99"/>
    <w:unhideWhenUsed/>
    <w:rsid w:val="00A911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A91110"/>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98765">
      <w:bodyDiv w:val="1"/>
      <w:marLeft w:val="0"/>
      <w:marRight w:val="0"/>
      <w:marTop w:val="0"/>
      <w:marBottom w:val="0"/>
      <w:divBdr>
        <w:top w:val="none" w:sz="0" w:space="0" w:color="auto"/>
        <w:left w:val="none" w:sz="0" w:space="0" w:color="auto"/>
        <w:bottom w:val="none" w:sz="0" w:space="0" w:color="auto"/>
        <w:right w:val="none" w:sz="0" w:space="0" w:color="auto"/>
      </w:divBdr>
    </w:div>
    <w:div w:id="166350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dae6f342bda54f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USAMarketing</dc:creator>
  <lastModifiedBy>Gray, Tyra</lastModifiedBy>
  <revision>5</revision>
  <lastPrinted>2013-08-16T14:07:00.0000000Z</lastPrinted>
  <dcterms:created xsi:type="dcterms:W3CDTF">2021-07-16T17:23:00.0000000Z</dcterms:created>
  <dcterms:modified xsi:type="dcterms:W3CDTF">2026-06-12T19:56:37.1141235Z</dcterms:modified>
</coreProperties>
</file>