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CBB26" w14:textId="77777777" w:rsidR="00015C3C" w:rsidRDefault="00015C3C">
      <w:r>
        <w:rPr>
          <w:rFonts w:ascii="Arial Narrow" w:hAnsi="Arial Narrow"/>
          <w:noProof/>
          <w:color w:val="FF0000"/>
        </w:rPr>
        <w:drawing>
          <wp:inline distT="0" distB="0" distL="0" distR="0" wp14:anchorId="319A160C" wp14:editId="7F4C89F9">
            <wp:extent cx="5257800" cy="856488"/>
            <wp:effectExtent l="19050" t="0" r="0" b="0"/>
            <wp:docPr id="1" name="Picture 1" descr="Horizontal Logo Smal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ogo Small copy"/>
                    <pic:cNvPicPr>
                      <a:picLocks noChangeAspect="1" noChangeArrowheads="1"/>
                    </pic:cNvPicPr>
                  </pic:nvPicPr>
                  <pic:blipFill>
                    <a:blip r:embed="rId7"/>
                    <a:stretch>
                      <a:fillRect/>
                    </a:stretch>
                  </pic:blipFill>
                  <pic:spPr bwMode="auto">
                    <a:xfrm>
                      <a:off x="0" y="0"/>
                      <a:ext cx="5257800" cy="856488"/>
                    </a:xfrm>
                    <a:prstGeom prst="rect">
                      <a:avLst/>
                    </a:prstGeom>
                    <a:noFill/>
                    <a:ln>
                      <a:noFill/>
                    </a:ln>
                  </pic:spPr>
                </pic:pic>
              </a:graphicData>
            </a:graphic>
          </wp:inline>
        </w:drawing>
      </w:r>
    </w:p>
    <w:p w14:paraId="6A34552D" w14:textId="77777777" w:rsidR="00015C3C" w:rsidRDefault="00015C3C" w:rsidP="00015C3C"/>
    <w:p w14:paraId="74B49E46" w14:textId="77777777" w:rsidR="00B55C69" w:rsidRPr="00015C3C" w:rsidRDefault="00015C3C" w:rsidP="00015C3C">
      <w:pPr>
        <w:spacing w:after="0" w:line="240" w:lineRule="auto"/>
        <w:rPr>
          <w:rFonts w:cstheme="minorHAnsi"/>
          <w:sz w:val="28"/>
          <w:szCs w:val="28"/>
        </w:rPr>
      </w:pPr>
      <w:r>
        <w:rPr>
          <w:rFonts w:cstheme="minorHAnsi"/>
          <w:b/>
          <w:sz w:val="28"/>
          <w:szCs w:val="28"/>
        </w:rPr>
        <w:t>JOB TITLE:</w:t>
      </w:r>
      <w:r w:rsidR="00FF4C8A">
        <w:rPr>
          <w:rFonts w:cstheme="minorHAnsi"/>
          <w:b/>
          <w:sz w:val="28"/>
          <w:szCs w:val="28"/>
        </w:rPr>
        <w:tab/>
      </w:r>
      <w:r w:rsidR="00FF4C8A">
        <w:rPr>
          <w:rFonts w:cstheme="minorHAnsi"/>
          <w:b/>
          <w:sz w:val="28"/>
          <w:szCs w:val="28"/>
        </w:rPr>
        <w:tab/>
      </w:r>
      <w:r>
        <w:rPr>
          <w:rFonts w:cstheme="minorHAnsi"/>
          <w:sz w:val="28"/>
          <w:szCs w:val="28"/>
        </w:rPr>
        <w:t>REGISTRATION</w:t>
      </w:r>
      <w:r w:rsidR="00A10FFF">
        <w:rPr>
          <w:rFonts w:cstheme="minorHAnsi"/>
          <w:sz w:val="28"/>
          <w:szCs w:val="28"/>
        </w:rPr>
        <w:t xml:space="preserve"> CLERK</w:t>
      </w:r>
    </w:p>
    <w:p w14:paraId="6106C8A6" w14:textId="0EE0BF45" w:rsidR="60015635" w:rsidRDefault="60015635" w:rsidP="60015635">
      <w:pPr>
        <w:spacing w:after="0" w:line="240" w:lineRule="auto"/>
        <w:rPr>
          <w:sz w:val="28"/>
          <w:szCs w:val="28"/>
        </w:rPr>
      </w:pPr>
      <w:r w:rsidRPr="60015635">
        <w:rPr>
          <w:b/>
          <w:bCs/>
          <w:sz w:val="28"/>
          <w:szCs w:val="28"/>
        </w:rPr>
        <w:t>DEPARTMENT:</w:t>
      </w:r>
      <w:r>
        <w:tab/>
      </w:r>
      <w:r w:rsidRPr="60015635">
        <w:rPr>
          <w:sz w:val="28"/>
          <w:szCs w:val="28"/>
        </w:rPr>
        <w:t>INTAKE BUSINESS OFFICE</w:t>
      </w:r>
    </w:p>
    <w:p w14:paraId="6CF7A6ED" w14:textId="1536E99E" w:rsidR="00015C3C" w:rsidRDefault="60015635" w:rsidP="1F2656C1">
      <w:pPr>
        <w:spacing w:after="0" w:line="240" w:lineRule="auto"/>
        <w:rPr>
          <w:rFonts w:ascii="Calibri" w:eastAsia="Calibri" w:hAnsi="Calibri" w:cs="Calibri"/>
          <w:sz w:val="28"/>
          <w:szCs w:val="28"/>
        </w:rPr>
      </w:pPr>
      <w:r w:rsidRPr="60015635">
        <w:rPr>
          <w:b/>
          <w:bCs/>
          <w:sz w:val="28"/>
          <w:szCs w:val="28"/>
        </w:rPr>
        <w:t xml:space="preserve">REPORTS TO:          </w:t>
      </w:r>
      <w:r w:rsidRPr="60015635">
        <w:rPr>
          <w:rFonts w:ascii="Calibri" w:eastAsia="Calibri" w:hAnsi="Calibri" w:cs="Calibri"/>
          <w:color w:val="000000" w:themeColor="text1"/>
          <w:sz w:val="28"/>
          <w:szCs w:val="28"/>
        </w:rPr>
        <w:t>INTAKE BUSINESS OFFICE MANAGER</w:t>
      </w:r>
    </w:p>
    <w:p w14:paraId="211B46E3" w14:textId="32A83352" w:rsidR="1F2656C1" w:rsidRDefault="1F2656C1" w:rsidP="1F2656C1">
      <w:pPr>
        <w:spacing w:after="0" w:line="240" w:lineRule="auto"/>
        <w:rPr>
          <w:b/>
          <w:bCs/>
          <w:sz w:val="28"/>
          <w:szCs w:val="28"/>
        </w:rPr>
      </w:pPr>
    </w:p>
    <w:p w14:paraId="01171556" w14:textId="7531F515" w:rsidR="00015C3C" w:rsidRPr="00A10FFF" w:rsidRDefault="00015C3C" w:rsidP="1F2656C1">
      <w:pPr>
        <w:spacing w:after="0" w:line="240" w:lineRule="auto"/>
        <w:rPr>
          <w:sz w:val="28"/>
          <w:szCs w:val="28"/>
        </w:rPr>
      </w:pPr>
      <w:r w:rsidRPr="00A10FFF">
        <w:rPr>
          <w:rFonts w:cstheme="minorHAnsi"/>
          <w:sz w:val="28"/>
          <w:szCs w:val="28"/>
        </w:rPr>
        <w:tab/>
      </w:r>
      <w:r w:rsidRPr="1F2656C1">
        <w:rPr>
          <w:sz w:val="28"/>
          <w:szCs w:val="28"/>
        </w:rPr>
        <w:t>The</w:t>
      </w:r>
      <w:r w:rsidR="003B579C" w:rsidRPr="1F2656C1">
        <w:rPr>
          <w:sz w:val="28"/>
          <w:szCs w:val="28"/>
        </w:rPr>
        <w:t xml:space="preserve"> Registration Clerk</w:t>
      </w:r>
      <w:r w:rsidRPr="1F2656C1">
        <w:rPr>
          <w:sz w:val="28"/>
          <w:szCs w:val="28"/>
        </w:rPr>
        <w:t xml:space="preserve"> position is responsible for making a professional and courteous impression on patients as they enter the practice. The </w:t>
      </w:r>
      <w:r w:rsidR="003B579C" w:rsidRPr="1F2656C1">
        <w:rPr>
          <w:sz w:val="28"/>
          <w:szCs w:val="28"/>
        </w:rPr>
        <w:t xml:space="preserve">Registration Clerk </w:t>
      </w:r>
      <w:r w:rsidRPr="1F2656C1">
        <w:rPr>
          <w:sz w:val="28"/>
          <w:szCs w:val="28"/>
        </w:rPr>
        <w:t xml:space="preserve">is the first person that our patients will come into contact with, so they should be exemplary of the service and demeanor of the practice as a whole. The </w:t>
      </w:r>
      <w:r w:rsidR="003B579C" w:rsidRPr="1F2656C1">
        <w:rPr>
          <w:sz w:val="28"/>
          <w:szCs w:val="28"/>
        </w:rPr>
        <w:t>Clerk</w:t>
      </w:r>
      <w:r w:rsidRPr="1F2656C1">
        <w:rPr>
          <w:sz w:val="28"/>
          <w:szCs w:val="28"/>
        </w:rPr>
        <w:t xml:space="preserve"> is also responsible for assisting patients with any problems they may have during the registration process and also in scheduling</w:t>
      </w:r>
      <w:r w:rsidR="009A743E" w:rsidRPr="1F2656C1">
        <w:rPr>
          <w:sz w:val="28"/>
          <w:szCs w:val="28"/>
        </w:rPr>
        <w:t xml:space="preserve"> and follow-up visits.</w:t>
      </w:r>
      <w:r w:rsidR="200C6164" w:rsidRPr="1F2656C1">
        <w:rPr>
          <w:sz w:val="28"/>
          <w:szCs w:val="28"/>
        </w:rPr>
        <w:t xml:space="preserve"> The Registration Clerk may be assigned to multiple locations and will report accordingly.</w:t>
      </w:r>
    </w:p>
    <w:p w14:paraId="6D9A41C2" w14:textId="77777777" w:rsidR="00015C3C" w:rsidRDefault="00015C3C" w:rsidP="00015C3C">
      <w:pPr>
        <w:spacing w:after="0" w:line="240" w:lineRule="auto"/>
        <w:rPr>
          <w:rFonts w:cstheme="minorHAnsi"/>
          <w:sz w:val="24"/>
          <w:szCs w:val="24"/>
        </w:rPr>
      </w:pPr>
    </w:p>
    <w:p w14:paraId="51D9A52F" w14:textId="77777777" w:rsidR="00015C3C" w:rsidRDefault="00015C3C" w:rsidP="00015C3C">
      <w:pPr>
        <w:spacing w:after="0" w:line="240" w:lineRule="auto"/>
        <w:rPr>
          <w:rFonts w:cstheme="minorHAnsi"/>
          <w:sz w:val="28"/>
          <w:szCs w:val="28"/>
        </w:rPr>
      </w:pPr>
      <w:r>
        <w:rPr>
          <w:rFonts w:cstheme="minorHAnsi"/>
          <w:b/>
          <w:sz w:val="28"/>
          <w:szCs w:val="28"/>
          <w:u w:val="single"/>
        </w:rPr>
        <w:t>POSITION ACCOUNTABILITIES:</w:t>
      </w:r>
    </w:p>
    <w:p w14:paraId="25A2D085" w14:textId="64BF209C" w:rsidR="00015C3C" w:rsidRPr="006C3FCE" w:rsidRDefault="00BE5BD0" w:rsidP="00665406">
      <w:pPr>
        <w:pStyle w:val="ListParagraph"/>
        <w:numPr>
          <w:ilvl w:val="0"/>
          <w:numId w:val="2"/>
        </w:numPr>
        <w:spacing w:after="0" w:line="240" w:lineRule="auto"/>
        <w:rPr>
          <w:rFonts w:cstheme="minorHAnsi"/>
          <w:sz w:val="28"/>
          <w:szCs w:val="28"/>
        </w:rPr>
      </w:pPr>
      <w:r w:rsidRPr="006C3FCE">
        <w:rPr>
          <w:rFonts w:cstheme="minorHAnsi"/>
          <w:sz w:val="28"/>
          <w:szCs w:val="28"/>
        </w:rPr>
        <w:t>Commitment to perform all job responsibilities in accordance with the philosophy and mission statement of USA</w:t>
      </w:r>
      <w:r w:rsidR="00665406" w:rsidRPr="006C3FCE">
        <w:rPr>
          <w:rFonts w:cstheme="minorHAnsi"/>
          <w:sz w:val="28"/>
          <w:szCs w:val="28"/>
        </w:rPr>
        <w:t>.</w:t>
      </w:r>
      <w:r w:rsidR="006C3FCE">
        <w:rPr>
          <w:rFonts w:cstheme="minorHAnsi"/>
          <w:sz w:val="28"/>
          <w:szCs w:val="28"/>
        </w:rPr>
        <w:t xml:space="preserve"> </w:t>
      </w:r>
      <w:r w:rsidR="00733B44" w:rsidRPr="006C3FCE">
        <w:rPr>
          <w:rFonts w:cstheme="minorHAnsi"/>
          <w:sz w:val="28"/>
          <w:szCs w:val="28"/>
        </w:rPr>
        <w:t xml:space="preserve">Honest, ethical, </w:t>
      </w:r>
      <w:r w:rsidRPr="006C3FCE">
        <w:rPr>
          <w:rFonts w:cstheme="minorHAnsi"/>
          <w:sz w:val="28"/>
          <w:szCs w:val="28"/>
        </w:rPr>
        <w:t>professional behavior is a term of employment</w:t>
      </w:r>
    </w:p>
    <w:p w14:paraId="72264CFD" w14:textId="69ECA598" w:rsidR="00BE5BD0" w:rsidRPr="006C3FCE" w:rsidRDefault="00BE5BD0" w:rsidP="1F2656C1">
      <w:pPr>
        <w:pStyle w:val="ListParagraph"/>
        <w:numPr>
          <w:ilvl w:val="0"/>
          <w:numId w:val="2"/>
        </w:numPr>
        <w:spacing w:after="0" w:line="240" w:lineRule="auto"/>
        <w:rPr>
          <w:sz w:val="28"/>
          <w:szCs w:val="28"/>
        </w:rPr>
      </w:pPr>
      <w:r w:rsidRPr="1F2656C1">
        <w:rPr>
          <w:sz w:val="28"/>
          <w:szCs w:val="28"/>
        </w:rPr>
        <w:t>Greet</w:t>
      </w:r>
      <w:r w:rsidR="038CD701" w:rsidRPr="1F2656C1">
        <w:rPr>
          <w:sz w:val="28"/>
          <w:szCs w:val="28"/>
        </w:rPr>
        <w:t>s</w:t>
      </w:r>
      <w:r w:rsidRPr="1F2656C1">
        <w:rPr>
          <w:sz w:val="28"/>
          <w:szCs w:val="28"/>
        </w:rPr>
        <w:t xml:space="preserve"> all patients, vendors, and visitors in a courteous, friendly manner and direct them to the proper location</w:t>
      </w:r>
    </w:p>
    <w:p w14:paraId="524A580E" w14:textId="24C1AB87" w:rsidR="009A743E" w:rsidRPr="006C3FCE" w:rsidRDefault="009A743E" w:rsidP="1F2656C1">
      <w:pPr>
        <w:pStyle w:val="NormalWeb"/>
        <w:numPr>
          <w:ilvl w:val="0"/>
          <w:numId w:val="2"/>
        </w:numPr>
        <w:rPr>
          <w:rFonts w:asciiTheme="minorHAnsi" w:hAnsiTheme="minorHAnsi" w:cstheme="minorBidi"/>
          <w:color w:val="000000"/>
          <w:sz w:val="28"/>
          <w:szCs w:val="28"/>
        </w:rPr>
      </w:pPr>
      <w:r w:rsidRPr="1F2656C1">
        <w:rPr>
          <w:rFonts w:asciiTheme="minorHAnsi" w:hAnsiTheme="minorHAnsi" w:cstheme="minorBidi"/>
          <w:color w:val="000000" w:themeColor="text1"/>
          <w:sz w:val="28"/>
          <w:szCs w:val="28"/>
        </w:rPr>
        <w:t>Update</w:t>
      </w:r>
      <w:r w:rsidR="0E655231" w:rsidRPr="1F2656C1">
        <w:rPr>
          <w:rFonts w:asciiTheme="minorHAnsi" w:hAnsiTheme="minorHAnsi" w:cstheme="minorBidi"/>
          <w:color w:val="000000" w:themeColor="text1"/>
          <w:sz w:val="28"/>
          <w:szCs w:val="28"/>
        </w:rPr>
        <w:t>s</w:t>
      </w:r>
      <w:r w:rsidRPr="1F2656C1">
        <w:rPr>
          <w:rFonts w:asciiTheme="minorHAnsi" w:hAnsiTheme="minorHAnsi" w:cstheme="minorBidi"/>
          <w:color w:val="000000" w:themeColor="text1"/>
          <w:sz w:val="28"/>
          <w:szCs w:val="28"/>
        </w:rPr>
        <w:t xml:space="preserve"> existing patient information including insurance and personal data</w:t>
      </w:r>
    </w:p>
    <w:p w14:paraId="0920F292" w14:textId="77777777" w:rsidR="009A743E" w:rsidRPr="006C3FCE" w:rsidRDefault="009A743E" w:rsidP="009A743E">
      <w:pPr>
        <w:pStyle w:val="NormalWeb"/>
        <w:numPr>
          <w:ilvl w:val="0"/>
          <w:numId w:val="2"/>
        </w:numPr>
        <w:rPr>
          <w:rFonts w:asciiTheme="minorHAnsi" w:hAnsiTheme="minorHAnsi" w:cstheme="minorHAnsi"/>
          <w:color w:val="000000"/>
          <w:sz w:val="28"/>
          <w:szCs w:val="28"/>
        </w:rPr>
      </w:pPr>
      <w:r w:rsidRPr="1F2656C1">
        <w:rPr>
          <w:rFonts w:asciiTheme="minorHAnsi" w:hAnsiTheme="minorHAnsi" w:cstheme="minorBidi"/>
          <w:color w:val="000000" w:themeColor="text1"/>
          <w:sz w:val="28"/>
          <w:szCs w:val="28"/>
        </w:rPr>
        <w:t>Assists patients with electronic check-in process and enters any necessary patient information into the electronic chart that hasn’t migrated from electronic process to include scanning photo identification and insurance card</w:t>
      </w:r>
    </w:p>
    <w:p w14:paraId="360E9F9C" w14:textId="1E85B839" w:rsidR="006C3FCE" w:rsidRPr="006C3FCE" w:rsidRDefault="006C3FCE" w:rsidP="1F2656C1">
      <w:pPr>
        <w:pStyle w:val="NormalWeb"/>
        <w:numPr>
          <w:ilvl w:val="0"/>
          <w:numId w:val="2"/>
        </w:numPr>
        <w:rPr>
          <w:rFonts w:asciiTheme="minorHAnsi" w:hAnsiTheme="minorHAnsi" w:cstheme="minorBidi"/>
          <w:color w:val="000000"/>
          <w:sz w:val="28"/>
          <w:szCs w:val="28"/>
        </w:rPr>
      </w:pPr>
      <w:r w:rsidRPr="1F2656C1">
        <w:rPr>
          <w:rFonts w:asciiTheme="minorHAnsi" w:hAnsiTheme="minorHAnsi" w:cstheme="minorBidi"/>
          <w:color w:val="000000" w:themeColor="text1"/>
          <w:sz w:val="28"/>
          <w:szCs w:val="28"/>
        </w:rPr>
        <w:t>Correspond</w:t>
      </w:r>
      <w:r w:rsidR="6E609AE7" w:rsidRPr="1F2656C1">
        <w:rPr>
          <w:rFonts w:asciiTheme="minorHAnsi" w:hAnsiTheme="minorHAnsi" w:cstheme="minorBidi"/>
          <w:color w:val="000000" w:themeColor="text1"/>
          <w:sz w:val="28"/>
          <w:szCs w:val="28"/>
        </w:rPr>
        <w:t>s</w:t>
      </w:r>
      <w:r w:rsidRPr="1F2656C1">
        <w:rPr>
          <w:rFonts w:asciiTheme="minorHAnsi" w:hAnsiTheme="minorHAnsi" w:cstheme="minorBidi"/>
          <w:color w:val="000000" w:themeColor="text1"/>
          <w:sz w:val="28"/>
          <w:szCs w:val="28"/>
        </w:rPr>
        <w:t xml:space="preserve"> </w:t>
      </w:r>
      <w:r w:rsidR="7C3C46D5" w:rsidRPr="1F2656C1">
        <w:rPr>
          <w:rFonts w:asciiTheme="minorHAnsi" w:hAnsiTheme="minorHAnsi" w:cstheme="minorBidi"/>
          <w:color w:val="000000" w:themeColor="text1"/>
          <w:sz w:val="28"/>
          <w:szCs w:val="28"/>
        </w:rPr>
        <w:t>with</w:t>
      </w:r>
      <w:r w:rsidRPr="1F2656C1">
        <w:rPr>
          <w:rFonts w:asciiTheme="minorHAnsi" w:hAnsiTheme="minorHAnsi" w:cstheme="minorBidi"/>
          <w:color w:val="000000" w:themeColor="text1"/>
          <w:sz w:val="28"/>
          <w:szCs w:val="28"/>
        </w:rPr>
        <w:t xml:space="preserve"> appropriate staff when patients fail to arrive or notify them if patient is running late to make sure they can still see the patient</w:t>
      </w:r>
    </w:p>
    <w:p w14:paraId="6A0DF4E4" w14:textId="77777777" w:rsidR="006C3FCE" w:rsidRPr="006C3FCE" w:rsidRDefault="006C3FCE" w:rsidP="006C3FCE">
      <w:pPr>
        <w:pStyle w:val="NormalWeb"/>
        <w:numPr>
          <w:ilvl w:val="0"/>
          <w:numId w:val="2"/>
        </w:numPr>
        <w:rPr>
          <w:rFonts w:asciiTheme="minorHAnsi" w:hAnsiTheme="minorHAnsi" w:cstheme="minorHAnsi"/>
          <w:color w:val="000000"/>
          <w:sz w:val="28"/>
          <w:szCs w:val="28"/>
        </w:rPr>
      </w:pPr>
      <w:r w:rsidRPr="006C3FCE">
        <w:rPr>
          <w:rFonts w:asciiTheme="minorHAnsi" w:hAnsiTheme="minorHAnsi" w:cstheme="minorHAnsi"/>
          <w:color w:val="000000"/>
          <w:sz w:val="28"/>
          <w:szCs w:val="28"/>
        </w:rPr>
        <w:t>Schedules follow up appointments as patients exit</w:t>
      </w:r>
    </w:p>
    <w:p w14:paraId="3478CB23" w14:textId="77777777" w:rsidR="006C3FCE" w:rsidRPr="006C3FCE" w:rsidRDefault="006C3FCE" w:rsidP="006C3FCE">
      <w:pPr>
        <w:pStyle w:val="NormalWeb"/>
        <w:numPr>
          <w:ilvl w:val="0"/>
          <w:numId w:val="2"/>
        </w:numPr>
        <w:rPr>
          <w:rFonts w:asciiTheme="minorHAnsi" w:hAnsiTheme="minorHAnsi" w:cstheme="minorHAnsi"/>
          <w:color w:val="000000"/>
          <w:sz w:val="28"/>
          <w:szCs w:val="28"/>
        </w:rPr>
      </w:pPr>
      <w:r w:rsidRPr="006C3FCE">
        <w:rPr>
          <w:rFonts w:asciiTheme="minorHAnsi" w:hAnsiTheme="minorHAnsi" w:cstheme="minorHAnsi"/>
          <w:color w:val="000000"/>
          <w:sz w:val="28"/>
          <w:szCs w:val="28"/>
        </w:rPr>
        <w:t>Contacts patients concerning rescheduling appointments and provides correspondence as needed</w:t>
      </w:r>
    </w:p>
    <w:p w14:paraId="1915BE4E" w14:textId="77777777" w:rsidR="006C3FCE" w:rsidRPr="006C3FCE" w:rsidRDefault="006C3FCE" w:rsidP="006C3FCE">
      <w:pPr>
        <w:pStyle w:val="NormalWeb"/>
        <w:numPr>
          <w:ilvl w:val="0"/>
          <w:numId w:val="2"/>
        </w:numPr>
        <w:rPr>
          <w:rFonts w:asciiTheme="minorHAnsi" w:hAnsiTheme="minorHAnsi" w:cstheme="minorHAnsi"/>
          <w:color w:val="000000"/>
          <w:sz w:val="28"/>
          <w:szCs w:val="28"/>
        </w:rPr>
      </w:pPr>
      <w:r w:rsidRPr="1F2656C1">
        <w:rPr>
          <w:rFonts w:asciiTheme="minorHAnsi" w:hAnsiTheme="minorHAnsi" w:cstheme="minorBidi"/>
          <w:color w:val="000000" w:themeColor="text1"/>
          <w:sz w:val="28"/>
          <w:szCs w:val="28"/>
        </w:rPr>
        <w:t>Demonstrates familiarity with insurance procedures and verifies coverage through AEV system</w:t>
      </w:r>
    </w:p>
    <w:p w14:paraId="5E95CD0A" w14:textId="7E7D9D95" w:rsidR="006C3FCE" w:rsidRPr="006C3FCE" w:rsidRDefault="006C3FCE" w:rsidP="1F2656C1">
      <w:pPr>
        <w:pStyle w:val="NormalWeb"/>
        <w:numPr>
          <w:ilvl w:val="0"/>
          <w:numId w:val="2"/>
        </w:numPr>
        <w:rPr>
          <w:rFonts w:asciiTheme="minorHAnsi" w:hAnsiTheme="minorHAnsi" w:cstheme="minorBidi"/>
          <w:color w:val="000000"/>
          <w:sz w:val="28"/>
          <w:szCs w:val="28"/>
        </w:rPr>
      </w:pPr>
      <w:r w:rsidRPr="1F2656C1">
        <w:rPr>
          <w:rFonts w:asciiTheme="minorHAnsi" w:hAnsiTheme="minorHAnsi" w:cstheme="minorBidi"/>
          <w:color w:val="000000" w:themeColor="text1"/>
          <w:sz w:val="28"/>
          <w:szCs w:val="28"/>
        </w:rPr>
        <w:lastRenderedPageBreak/>
        <w:t>Maintain and close individual mon</w:t>
      </w:r>
      <w:r w:rsidR="31B5B447" w:rsidRPr="1F2656C1">
        <w:rPr>
          <w:rFonts w:asciiTheme="minorHAnsi" w:hAnsiTheme="minorHAnsi" w:cstheme="minorBidi"/>
          <w:color w:val="000000" w:themeColor="text1"/>
          <w:sz w:val="28"/>
          <w:szCs w:val="28"/>
        </w:rPr>
        <w:t>ies</w:t>
      </w:r>
      <w:r w:rsidRPr="1F2656C1">
        <w:rPr>
          <w:rFonts w:asciiTheme="minorHAnsi" w:hAnsiTheme="minorHAnsi" w:cstheme="minorBidi"/>
          <w:color w:val="000000" w:themeColor="text1"/>
          <w:sz w:val="28"/>
          <w:szCs w:val="28"/>
        </w:rPr>
        <w:t xml:space="preserve"> collected journal at end of each day</w:t>
      </w:r>
    </w:p>
    <w:p w14:paraId="7539AA7A" w14:textId="47974761" w:rsidR="5A97B5BB" w:rsidRDefault="5A97B5BB" w:rsidP="1F2656C1">
      <w:pPr>
        <w:pStyle w:val="NormalWeb"/>
        <w:numPr>
          <w:ilvl w:val="0"/>
          <w:numId w:val="2"/>
        </w:numPr>
        <w:rPr>
          <w:rFonts w:asciiTheme="minorHAnsi" w:hAnsiTheme="minorHAnsi" w:cstheme="minorBidi"/>
          <w:color w:val="000000" w:themeColor="text1"/>
          <w:sz w:val="28"/>
          <w:szCs w:val="28"/>
        </w:rPr>
      </w:pPr>
      <w:r w:rsidRPr="1F2656C1">
        <w:rPr>
          <w:rFonts w:asciiTheme="minorHAnsi" w:hAnsiTheme="minorHAnsi" w:cstheme="minorBidi"/>
          <w:color w:val="000000" w:themeColor="text1"/>
          <w:sz w:val="28"/>
          <w:szCs w:val="28"/>
        </w:rPr>
        <w:t>If Bi-lingual, translates communications with patient when appropriate</w:t>
      </w:r>
    </w:p>
    <w:p w14:paraId="21E0AEF0" w14:textId="389B33B5" w:rsidR="5A97B5BB" w:rsidRDefault="5A97B5BB" w:rsidP="1F2656C1">
      <w:pPr>
        <w:pStyle w:val="NormalWeb"/>
        <w:numPr>
          <w:ilvl w:val="0"/>
          <w:numId w:val="2"/>
        </w:numPr>
        <w:rPr>
          <w:rFonts w:asciiTheme="minorHAnsi" w:hAnsiTheme="minorHAnsi" w:cstheme="minorBidi"/>
          <w:color w:val="000000" w:themeColor="text1"/>
          <w:sz w:val="28"/>
          <w:szCs w:val="28"/>
        </w:rPr>
      </w:pPr>
      <w:r w:rsidRPr="1F2656C1">
        <w:rPr>
          <w:rFonts w:asciiTheme="minorHAnsi" w:hAnsiTheme="minorHAnsi" w:cstheme="minorBidi"/>
          <w:color w:val="000000" w:themeColor="text1"/>
          <w:sz w:val="28"/>
          <w:szCs w:val="28"/>
        </w:rPr>
        <w:t>When applicable, is responsible for obtaining prior authorizations for office appointments</w:t>
      </w:r>
    </w:p>
    <w:p w14:paraId="23E1AAA6" w14:textId="5B9D0AF8" w:rsidR="00BE5BD0" w:rsidRPr="006C3FCE" w:rsidRDefault="006C3FCE" w:rsidP="006C3FCE">
      <w:pPr>
        <w:pStyle w:val="ListParagraph"/>
        <w:numPr>
          <w:ilvl w:val="0"/>
          <w:numId w:val="2"/>
        </w:numPr>
        <w:spacing w:after="0" w:line="240" w:lineRule="auto"/>
        <w:rPr>
          <w:rFonts w:cstheme="minorHAnsi"/>
          <w:sz w:val="28"/>
          <w:szCs w:val="28"/>
        </w:rPr>
      </w:pPr>
      <w:r w:rsidRPr="006C3FCE">
        <w:rPr>
          <w:rFonts w:cstheme="minorHAnsi"/>
          <w:color w:val="000000"/>
          <w:sz w:val="28"/>
          <w:szCs w:val="28"/>
        </w:rPr>
        <w:t>Performs all other duties as assigned</w:t>
      </w:r>
    </w:p>
    <w:p w14:paraId="127C2E18" w14:textId="77777777" w:rsidR="003B579C" w:rsidRDefault="003B579C" w:rsidP="003B579C">
      <w:pPr>
        <w:spacing w:after="0" w:line="240" w:lineRule="auto"/>
        <w:rPr>
          <w:rFonts w:cstheme="minorHAnsi"/>
          <w:sz w:val="28"/>
          <w:szCs w:val="28"/>
        </w:rPr>
      </w:pPr>
    </w:p>
    <w:p w14:paraId="41010F4F" w14:textId="77777777" w:rsidR="003B579C" w:rsidRDefault="003B579C" w:rsidP="003B579C">
      <w:pPr>
        <w:spacing w:after="0" w:line="240" w:lineRule="auto"/>
        <w:rPr>
          <w:b/>
          <w:sz w:val="28"/>
          <w:szCs w:val="28"/>
          <w:u w:val="single"/>
        </w:rPr>
      </w:pPr>
      <w:r>
        <w:rPr>
          <w:b/>
          <w:sz w:val="28"/>
          <w:szCs w:val="28"/>
          <w:u w:val="single"/>
        </w:rPr>
        <w:t>PHYSICAL REQUIREMENTS:</w:t>
      </w:r>
    </w:p>
    <w:p w14:paraId="60B51334" w14:textId="650C9C3B" w:rsidR="003B579C" w:rsidRDefault="60015635" w:rsidP="003B579C">
      <w:pPr>
        <w:spacing w:after="0" w:line="240" w:lineRule="auto"/>
        <w:ind w:firstLine="720"/>
      </w:pPr>
      <w:r w:rsidRPr="60015635">
        <w:rPr>
          <w:sz w:val="28"/>
          <w:szCs w:val="28"/>
        </w:rPr>
        <w:t>The physical requirements listed are representative of those that may be faced by a Registration Clerk throughout their scope of employment. To conduct this position properly, applicants must be able to complete the following list of physical tasks. Reasonable accommodation will be available for those individuals with disabilities and who are not able to complete the following tasks.</w:t>
      </w:r>
    </w:p>
    <w:p w14:paraId="1DAE9300" w14:textId="77777777" w:rsidR="003B579C" w:rsidRPr="00FB24C5" w:rsidRDefault="003B579C" w:rsidP="003B579C">
      <w:pPr>
        <w:pStyle w:val="ListParagraph"/>
        <w:numPr>
          <w:ilvl w:val="0"/>
          <w:numId w:val="6"/>
        </w:numPr>
        <w:spacing w:after="0" w:line="240" w:lineRule="auto"/>
        <w:rPr>
          <w:sz w:val="28"/>
          <w:szCs w:val="24"/>
        </w:rPr>
      </w:pPr>
      <w:r w:rsidRPr="00FB24C5">
        <w:rPr>
          <w:sz w:val="28"/>
          <w:szCs w:val="24"/>
        </w:rPr>
        <w:t>Sitting, standing, walking for brief periods of time</w:t>
      </w:r>
    </w:p>
    <w:p w14:paraId="4D4A2A0F" w14:textId="77777777" w:rsidR="003B579C" w:rsidRPr="00FB24C5" w:rsidRDefault="003B579C" w:rsidP="003B579C">
      <w:pPr>
        <w:pStyle w:val="ListParagraph"/>
        <w:numPr>
          <w:ilvl w:val="0"/>
          <w:numId w:val="6"/>
        </w:numPr>
        <w:spacing w:after="0" w:line="240" w:lineRule="auto"/>
        <w:rPr>
          <w:sz w:val="28"/>
          <w:szCs w:val="24"/>
        </w:rPr>
      </w:pPr>
      <w:r w:rsidRPr="00FB24C5">
        <w:rPr>
          <w:sz w:val="28"/>
          <w:szCs w:val="24"/>
        </w:rPr>
        <w:t>Bending and reaching</w:t>
      </w:r>
    </w:p>
    <w:p w14:paraId="313C7118" w14:textId="77777777" w:rsidR="003B579C" w:rsidRPr="00FB24C5" w:rsidRDefault="003B579C" w:rsidP="003B579C">
      <w:pPr>
        <w:pStyle w:val="ListParagraph"/>
        <w:numPr>
          <w:ilvl w:val="0"/>
          <w:numId w:val="6"/>
        </w:numPr>
        <w:spacing w:after="0" w:line="240" w:lineRule="auto"/>
        <w:rPr>
          <w:sz w:val="28"/>
          <w:szCs w:val="24"/>
        </w:rPr>
      </w:pPr>
      <w:r w:rsidRPr="00FB24C5">
        <w:rPr>
          <w:sz w:val="28"/>
          <w:szCs w:val="24"/>
        </w:rPr>
        <w:t>Specific vision abilities required by this job include close vision, distance vision, and ability to adjust focus as needed</w:t>
      </w:r>
    </w:p>
    <w:p w14:paraId="76CB71EB" w14:textId="77777777" w:rsidR="003B579C" w:rsidRPr="003B579C" w:rsidRDefault="003B579C" w:rsidP="003B579C">
      <w:pPr>
        <w:spacing w:after="0" w:line="240" w:lineRule="auto"/>
        <w:rPr>
          <w:rFonts w:cstheme="minorHAnsi"/>
          <w:sz w:val="28"/>
          <w:szCs w:val="28"/>
        </w:rPr>
      </w:pPr>
    </w:p>
    <w:p w14:paraId="75DE3A28" w14:textId="77777777" w:rsidR="00062878" w:rsidRDefault="00062878" w:rsidP="00062878">
      <w:pPr>
        <w:spacing w:after="0" w:line="240" w:lineRule="auto"/>
        <w:rPr>
          <w:rFonts w:cstheme="minorHAnsi"/>
          <w:sz w:val="28"/>
          <w:szCs w:val="28"/>
        </w:rPr>
      </w:pPr>
      <w:r>
        <w:rPr>
          <w:rFonts w:cstheme="minorHAnsi"/>
          <w:b/>
          <w:sz w:val="28"/>
          <w:szCs w:val="28"/>
          <w:u w:val="single"/>
        </w:rPr>
        <w:t>QUALIFICATIONS:</w:t>
      </w:r>
    </w:p>
    <w:p w14:paraId="6969FF0C" w14:textId="77777777" w:rsidR="003B579C" w:rsidRPr="003B579C" w:rsidRDefault="003B579C" w:rsidP="003B579C">
      <w:pPr>
        <w:pStyle w:val="ListParagraph"/>
        <w:numPr>
          <w:ilvl w:val="0"/>
          <w:numId w:val="5"/>
        </w:numPr>
        <w:spacing w:after="0" w:line="240" w:lineRule="auto"/>
        <w:rPr>
          <w:rFonts w:cstheme="minorHAnsi"/>
          <w:sz w:val="28"/>
          <w:szCs w:val="28"/>
        </w:rPr>
      </w:pPr>
      <w:r w:rsidRPr="00A10FFF">
        <w:rPr>
          <w:rFonts w:cstheme="minorHAnsi"/>
          <w:sz w:val="28"/>
          <w:szCs w:val="28"/>
        </w:rPr>
        <w:t xml:space="preserve">High School Diploma or equivalent  </w:t>
      </w:r>
    </w:p>
    <w:p w14:paraId="226A6C91" w14:textId="77777777" w:rsidR="00062878" w:rsidRPr="00A10FFF" w:rsidRDefault="00062878" w:rsidP="00A10FFF">
      <w:pPr>
        <w:pStyle w:val="ListParagraph"/>
        <w:numPr>
          <w:ilvl w:val="0"/>
          <w:numId w:val="5"/>
        </w:numPr>
        <w:spacing w:after="0" w:line="240" w:lineRule="auto"/>
        <w:rPr>
          <w:rFonts w:cstheme="minorHAnsi"/>
          <w:sz w:val="28"/>
          <w:szCs w:val="28"/>
        </w:rPr>
      </w:pPr>
      <w:r w:rsidRPr="00A10FFF">
        <w:rPr>
          <w:rFonts w:cstheme="minorHAnsi"/>
          <w:sz w:val="28"/>
          <w:szCs w:val="28"/>
        </w:rPr>
        <w:t>Previous admittance or medical receptionist experience preferred</w:t>
      </w:r>
    </w:p>
    <w:p w14:paraId="67D3BE28" w14:textId="77777777" w:rsidR="00062878" w:rsidRPr="00A10FFF" w:rsidRDefault="00062878" w:rsidP="00062878">
      <w:pPr>
        <w:pStyle w:val="ListParagraph"/>
        <w:numPr>
          <w:ilvl w:val="0"/>
          <w:numId w:val="4"/>
        </w:numPr>
        <w:spacing w:after="0" w:line="240" w:lineRule="auto"/>
        <w:rPr>
          <w:rFonts w:cstheme="minorHAnsi"/>
          <w:sz w:val="28"/>
          <w:szCs w:val="28"/>
        </w:rPr>
      </w:pPr>
      <w:r w:rsidRPr="00A10FFF">
        <w:rPr>
          <w:rFonts w:cstheme="minorHAnsi"/>
          <w:sz w:val="28"/>
          <w:szCs w:val="28"/>
        </w:rPr>
        <w:t>Previous exper</w:t>
      </w:r>
      <w:r w:rsidR="002A7E0B" w:rsidRPr="00A10FFF">
        <w:rPr>
          <w:rFonts w:cstheme="minorHAnsi"/>
          <w:sz w:val="28"/>
          <w:szCs w:val="28"/>
        </w:rPr>
        <w:t>ience in a field with significant amount of public interaction</w:t>
      </w:r>
      <w:r w:rsidRPr="00A10FFF">
        <w:rPr>
          <w:rFonts w:cstheme="minorHAnsi"/>
          <w:sz w:val="28"/>
          <w:szCs w:val="28"/>
        </w:rPr>
        <w:t xml:space="preserve"> </w:t>
      </w:r>
    </w:p>
    <w:p w14:paraId="4132E94F" w14:textId="77777777" w:rsidR="00D709C7" w:rsidRPr="00A10FFF" w:rsidRDefault="00D709C7" w:rsidP="00062878">
      <w:pPr>
        <w:pStyle w:val="ListParagraph"/>
        <w:numPr>
          <w:ilvl w:val="0"/>
          <w:numId w:val="4"/>
        </w:numPr>
        <w:spacing w:after="0" w:line="240" w:lineRule="auto"/>
        <w:rPr>
          <w:rFonts w:cstheme="minorHAnsi"/>
          <w:sz w:val="28"/>
          <w:szCs w:val="28"/>
        </w:rPr>
      </w:pPr>
      <w:r w:rsidRPr="00A10FFF">
        <w:rPr>
          <w:rFonts w:cstheme="minorHAnsi"/>
          <w:sz w:val="28"/>
          <w:szCs w:val="28"/>
        </w:rPr>
        <w:t>Excellent</w:t>
      </w:r>
      <w:r w:rsidR="00062878" w:rsidRPr="00A10FFF">
        <w:rPr>
          <w:rFonts w:cstheme="minorHAnsi"/>
          <w:sz w:val="28"/>
          <w:szCs w:val="28"/>
        </w:rPr>
        <w:t xml:space="preserve"> written and verbal communication skills</w:t>
      </w:r>
    </w:p>
    <w:p w14:paraId="592D614D" w14:textId="77777777" w:rsidR="00FB24C5" w:rsidRDefault="00FB24C5" w:rsidP="00FB24C5">
      <w:pPr>
        <w:spacing w:after="0" w:line="240" w:lineRule="auto"/>
        <w:rPr>
          <w:rFonts w:cstheme="minorHAnsi"/>
          <w:sz w:val="28"/>
          <w:szCs w:val="28"/>
        </w:rPr>
      </w:pPr>
    </w:p>
    <w:p w14:paraId="3CFAAC80" w14:textId="3F5E6657" w:rsidR="000953CB" w:rsidRDefault="000953CB" w:rsidP="000953CB">
      <w:pPr>
        <w:spacing w:after="0" w:line="240" w:lineRule="auto"/>
        <w:rPr>
          <w:b/>
          <w:sz w:val="20"/>
          <w:szCs w:val="20"/>
        </w:rPr>
      </w:pPr>
      <w:r>
        <w:rPr>
          <w:b/>
          <w:sz w:val="20"/>
          <w:szCs w:val="20"/>
        </w:rPr>
        <w:t>The above duties are intended to describe the general nature and level of work performed. They are not intended to be an exhaustive list of all responsibilities, duties, and skills required of an employee so classified.</w:t>
      </w:r>
    </w:p>
    <w:p w14:paraId="2388FF15" w14:textId="2D0147DE" w:rsidR="0090358A" w:rsidRPr="0090358A" w:rsidRDefault="0090358A" w:rsidP="000953CB">
      <w:pPr>
        <w:spacing w:after="0" w:line="240" w:lineRule="auto"/>
        <w:rPr>
          <w:b/>
          <w:bCs/>
          <w:sz w:val="20"/>
          <w:szCs w:val="20"/>
        </w:rPr>
      </w:pPr>
      <w:r w:rsidRPr="0090358A">
        <w:rPr>
          <w:rFonts w:ascii="Calibri" w:hAnsi="Calibri" w:cs="Calibri"/>
          <w:b/>
          <w:bCs/>
          <w:color w:val="000000"/>
          <w:sz w:val="20"/>
          <w:szCs w:val="20"/>
          <w:shd w:val="clear" w:color="auto" w:fill="FFFFFF"/>
        </w:rPr>
        <w:t>All employees have a responsibility to comply with the policies, procedures, and code of conduct of University Surgical Associates, PLLC.</w:t>
      </w:r>
    </w:p>
    <w:p w14:paraId="7D6EE720" w14:textId="77777777" w:rsidR="000953CB" w:rsidRDefault="000953CB" w:rsidP="000953CB">
      <w:pPr>
        <w:rPr>
          <w:rFonts w:cs="Arial"/>
          <w:b/>
          <w:color w:val="222222"/>
          <w:sz w:val="20"/>
          <w:shd w:val="clear" w:color="auto" w:fill="FFFFFF"/>
        </w:rPr>
      </w:pPr>
      <w:r>
        <w:rPr>
          <w:rFonts w:cs="Arial"/>
          <w:b/>
          <w:bCs/>
          <w:color w:val="222222"/>
          <w:sz w:val="20"/>
          <w:shd w:val="clear" w:color="auto" w:fill="FFFFFF"/>
        </w:rPr>
        <w:t>University Surgical Associates is an at will employer</w:t>
      </w:r>
      <w:r>
        <w:rPr>
          <w:rFonts w:cs="Arial"/>
          <w:b/>
          <w:color w:val="222222"/>
          <w:sz w:val="20"/>
          <w:shd w:val="clear" w:color="auto" w:fill="FFFFFF"/>
        </w:rPr>
        <w:t xml:space="preserve">. Your </w:t>
      </w:r>
      <w:r>
        <w:rPr>
          <w:rFonts w:cs="Arial"/>
          <w:b/>
          <w:bCs/>
          <w:color w:val="222222"/>
          <w:sz w:val="20"/>
          <w:shd w:val="clear" w:color="auto" w:fill="FFFFFF"/>
        </w:rPr>
        <w:t>employment</w:t>
      </w:r>
      <w:r>
        <w:rPr>
          <w:rFonts w:cs="Arial"/>
          <w:b/>
          <w:color w:val="222222"/>
          <w:sz w:val="20"/>
          <w:shd w:val="clear" w:color="auto" w:fill="FFFFFF"/>
        </w:rPr>
        <w:t> with University Surgical Associates is for an indefinite period of time and it is subject to termination by you or University Surgical Associates with or without cause, with or without notice, and at any time</w:t>
      </w:r>
    </w:p>
    <w:p w14:paraId="36783B0F" w14:textId="77777777" w:rsidR="0035396B" w:rsidRDefault="0035396B" w:rsidP="000953CB">
      <w:pPr>
        <w:rPr>
          <w:rFonts w:cs="Arial"/>
          <w:b/>
          <w:color w:val="222222"/>
          <w:sz w:val="20"/>
          <w:shd w:val="clear" w:color="auto" w:fill="FFFFFF"/>
        </w:rPr>
      </w:pPr>
    </w:p>
    <w:p w14:paraId="39B836A2" w14:textId="77777777" w:rsidR="0035396B" w:rsidRDefault="0035396B" w:rsidP="000953CB">
      <w:pPr>
        <w:rPr>
          <w:rFonts w:cs="Arial"/>
          <w:b/>
          <w:color w:val="222222"/>
          <w:sz w:val="20"/>
          <w:shd w:val="clear" w:color="auto" w:fill="FFFFFF"/>
        </w:rPr>
      </w:pPr>
    </w:p>
    <w:p w14:paraId="161AFB85" w14:textId="77777777" w:rsidR="0035396B" w:rsidRDefault="0035396B" w:rsidP="000953CB">
      <w:pPr>
        <w:rPr>
          <w:rFonts w:cstheme="minorHAnsi"/>
          <w:b/>
          <w:sz w:val="24"/>
          <w:szCs w:val="28"/>
        </w:rPr>
      </w:pPr>
    </w:p>
    <w:p w14:paraId="1ACD0529" w14:textId="7D2CCF2E" w:rsidR="0035396B" w:rsidRDefault="006C3FCE" w:rsidP="0035396B">
      <w:pPr>
        <w:spacing w:after="0" w:line="240" w:lineRule="auto"/>
        <w:rPr>
          <w:b/>
          <w:bCs/>
          <w:sz w:val="28"/>
          <w:szCs w:val="28"/>
        </w:rPr>
      </w:pPr>
      <w:r>
        <w:rPr>
          <w:noProof/>
        </w:rPr>
        <mc:AlternateContent>
          <mc:Choice Requires="wps">
            <w:drawing>
              <wp:anchor distT="0" distB="0" distL="114300" distR="114300" simplePos="0" relativeHeight="251660288" behindDoc="0" locked="0" layoutInCell="1" allowOverlap="1" wp14:anchorId="365602F7" wp14:editId="32F191F2">
                <wp:simplePos x="0" y="0"/>
                <wp:positionH relativeFrom="column">
                  <wp:posOffset>5020310</wp:posOffset>
                </wp:positionH>
                <wp:positionV relativeFrom="paragraph">
                  <wp:posOffset>183515</wp:posOffset>
                </wp:positionV>
                <wp:extent cx="1268095" cy="0"/>
                <wp:effectExtent l="10160" t="12065" r="7620" b="698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8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0A7A00D">
              <v:shapetype id="_x0000_t32" coordsize="21600,21600" o:oned="t" filled="f" o:spt="32" path="m,l21600,21600e" w14:anchorId="0BA6C70D">
                <v:path fillok="f" arrowok="t" o:connecttype="none"/>
                <o:lock v:ext="edit" shapetype="t"/>
              </v:shapetype>
              <v:shape id="AutoShape 6" style="position:absolute;margin-left:395.3pt;margin-top:14.45pt;width:99.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"/>
            </w:pict>
          </mc:Fallback>
        </mc:AlternateContent>
      </w:r>
      <w:r>
        <w:rPr>
          <w:noProof/>
        </w:rPr>
        <mc:AlternateContent>
          <mc:Choice Requires="wps">
            <w:drawing>
              <wp:anchor distT="0" distB="0" distL="114300" distR="114300" simplePos="0" relativeHeight="251661312" behindDoc="0" locked="0" layoutInCell="1" allowOverlap="1" wp14:anchorId="1CBC9660" wp14:editId="09E4911A">
                <wp:simplePos x="0" y="0"/>
                <wp:positionH relativeFrom="column">
                  <wp:posOffset>1587500</wp:posOffset>
                </wp:positionH>
                <wp:positionV relativeFrom="paragraph">
                  <wp:posOffset>183515</wp:posOffset>
                </wp:positionV>
                <wp:extent cx="2915285" cy="0"/>
                <wp:effectExtent l="6350" t="12065" r="12065" b="698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5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2F0BFB1">
              <v:shape id="AutoShape 7" style="position:absolute;margin-left:125pt;margin-top:14.45pt;width:229.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" w14:anchorId="2813FAE9"/>
            </w:pict>
          </mc:Fallback>
        </mc:AlternateContent>
      </w:r>
      <w:r w:rsidR="000953CB" w:rsidRPr="60015635">
        <w:rPr>
          <w:b/>
          <w:bCs/>
          <w:sz w:val="28"/>
          <w:szCs w:val="28"/>
        </w:rPr>
        <w:t xml:space="preserve">Employee Signature: ________________________ </w:t>
      </w:r>
      <w:r w:rsidR="0035396B">
        <w:rPr>
          <w:b/>
          <w:bCs/>
          <w:sz w:val="28"/>
          <w:szCs w:val="28"/>
        </w:rPr>
        <w:tab/>
      </w:r>
      <w:r w:rsidR="000953CB" w:rsidRPr="0035396B">
        <w:rPr>
          <w:b/>
          <w:bCs/>
          <w:sz w:val="28"/>
          <w:szCs w:val="28"/>
        </w:rPr>
        <w:t>Date:</w:t>
      </w:r>
      <w:r w:rsidR="0035396B">
        <w:rPr>
          <w:b/>
          <w:bCs/>
          <w:sz w:val="28"/>
          <w:szCs w:val="28"/>
        </w:rPr>
        <w:t xml:space="preserve"> </w:t>
      </w:r>
      <w:r w:rsidR="000953CB" w:rsidRPr="60015635">
        <w:rPr>
          <w:b/>
          <w:bCs/>
          <w:sz w:val="28"/>
          <w:szCs w:val="28"/>
        </w:rPr>
        <w:t>____</w:t>
      </w:r>
      <w:r w:rsidR="0035396B">
        <w:rPr>
          <w:b/>
          <w:bCs/>
          <w:sz w:val="28"/>
          <w:szCs w:val="28"/>
        </w:rPr>
        <w:t>____</w:t>
      </w:r>
      <w:r w:rsidR="000953CB" w:rsidRPr="60015635">
        <w:rPr>
          <w:b/>
          <w:bCs/>
          <w:sz w:val="28"/>
          <w:szCs w:val="28"/>
        </w:rPr>
        <w:t>_______</w:t>
      </w:r>
    </w:p>
    <w:p w14:paraId="64679CBC" w14:textId="77777777" w:rsidR="0035396B" w:rsidRDefault="0035396B" w:rsidP="0035396B">
      <w:pPr>
        <w:spacing w:after="0" w:line="240" w:lineRule="auto"/>
        <w:rPr>
          <w:b/>
          <w:bCs/>
          <w:sz w:val="28"/>
          <w:szCs w:val="28"/>
        </w:rPr>
      </w:pPr>
    </w:p>
    <w:p w14:paraId="013D8EC0" w14:textId="728C6529" w:rsidR="00062878" w:rsidRPr="000953CB" w:rsidRDefault="006C3FCE" w:rsidP="0035396B">
      <w:pPr>
        <w:spacing w:after="0" w:line="240" w:lineRule="auto"/>
      </w:pPr>
      <w:r>
        <w:rPr>
          <w:noProof/>
        </w:rPr>
        <mc:AlternateContent>
          <mc:Choice Requires="wps">
            <w:drawing>
              <wp:anchor distT="0" distB="0" distL="114300" distR="114300" simplePos="0" relativeHeight="251662336" behindDoc="0" locked="0" layoutInCell="1" allowOverlap="1" wp14:anchorId="09E18FC9" wp14:editId="4DE3141C">
                <wp:simplePos x="0" y="0"/>
                <wp:positionH relativeFrom="column">
                  <wp:posOffset>5020310</wp:posOffset>
                </wp:positionH>
                <wp:positionV relativeFrom="paragraph">
                  <wp:posOffset>180340</wp:posOffset>
                </wp:positionV>
                <wp:extent cx="1268095" cy="0"/>
                <wp:effectExtent l="10160" t="5080" r="7620" b="1397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8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03BFC07">
              <v:shape id="AutoShape 8" style="position:absolute;margin-left:395.3pt;margin-top:14.2pt;width:99.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" w14:anchorId="52C62E98"/>
            </w:pict>
          </mc:Fallback>
        </mc:AlternateContent>
      </w:r>
      <w:r>
        <w:rPr>
          <w:noProof/>
        </w:rPr>
        <mc:AlternateContent>
          <mc:Choice Requires="wps">
            <w:drawing>
              <wp:anchor distT="0" distB="0" distL="114300" distR="114300" simplePos="0" relativeHeight="251663360" behindDoc="0" locked="0" layoutInCell="1" allowOverlap="1" wp14:anchorId="2D55BA42" wp14:editId="29573700">
                <wp:simplePos x="0" y="0"/>
                <wp:positionH relativeFrom="column">
                  <wp:posOffset>1630680</wp:posOffset>
                </wp:positionH>
                <wp:positionV relativeFrom="paragraph">
                  <wp:posOffset>180340</wp:posOffset>
                </wp:positionV>
                <wp:extent cx="2872105" cy="0"/>
                <wp:effectExtent l="11430" t="5080" r="12065" b="1397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2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E509ADB">
              <v:shape id="AutoShape 9" style="position:absolute;margin-left:128.4pt;margin-top:14.2pt;width:226.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" w14:anchorId="4D8A8B63"/>
            </w:pict>
          </mc:Fallback>
        </mc:AlternateContent>
      </w:r>
      <w:r w:rsidR="0035396B">
        <w:rPr>
          <w:b/>
          <w:bCs/>
          <w:sz w:val="28"/>
          <w:szCs w:val="28"/>
        </w:rPr>
        <w:t>Sup</w:t>
      </w:r>
      <w:r w:rsidR="000953CB" w:rsidRPr="60015635">
        <w:rPr>
          <w:b/>
          <w:bCs/>
          <w:sz w:val="28"/>
          <w:szCs w:val="28"/>
        </w:rPr>
        <w:t xml:space="preserve">ervisor Signature: ________________________    </w:t>
      </w:r>
      <w:r w:rsidR="0035396B">
        <w:rPr>
          <w:b/>
          <w:bCs/>
          <w:sz w:val="28"/>
          <w:szCs w:val="28"/>
        </w:rPr>
        <w:tab/>
      </w:r>
      <w:r w:rsidR="000953CB" w:rsidRPr="60015635">
        <w:rPr>
          <w:b/>
          <w:bCs/>
          <w:sz w:val="28"/>
          <w:szCs w:val="28"/>
        </w:rPr>
        <w:t>Date: _______________</w:t>
      </w:r>
    </w:p>
    <w:sectPr w:rsidR="00062878" w:rsidRPr="000953CB" w:rsidSect="00B55C6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99B5A" w14:textId="77777777" w:rsidR="00574019" w:rsidRDefault="00574019" w:rsidP="00062878">
      <w:pPr>
        <w:spacing w:after="0" w:line="240" w:lineRule="auto"/>
      </w:pPr>
      <w:r>
        <w:separator/>
      </w:r>
    </w:p>
  </w:endnote>
  <w:endnote w:type="continuationSeparator" w:id="0">
    <w:p w14:paraId="2BD4DFC4" w14:textId="77777777" w:rsidR="00574019" w:rsidRDefault="00574019" w:rsidP="00062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74679"/>
      <w:docPartObj>
        <w:docPartGallery w:val="Page Numbers (Bottom of Page)"/>
        <w:docPartUnique/>
      </w:docPartObj>
    </w:sdtPr>
    <w:sdtEndPr/>
    <w:sdtContent>
      <w:p w14:paraId="2EFAE231" w14:textId="77777777" w:rsidR="00062878" w:rsidRDefault="006C3FCE">
        <w:pPr>
          <w:pStyle w:val="Footer"/>
          <w:jc w:val="center"/>
        </w:pPr>
        <w:r>
          <w:fldChar w:fldCharType="begin"/>
        </w:r>
        <w:r>
          <w:instrText xml:space="preserve"> PAGE   \* MERGEFORMAT </w:instrText>
        </w:r>
        <w:r>
          <w:fldChar w:fldCharType="separate"/>
        </w:r>
        <w:r w:rsidR="000953CB">
          <w:rPr>
            <w:noProof/>
          </w:rPr>
          <w:t>2</w:t>
        </w:r>
        <w:r>
          <w:rPr>
            <w:noProof/>
          </w:rPr>
          <w:fldChar w:fldCharType="end"/>
        </w:r>
      </w:p>
    </w:sdtContent>
  </w:sdt>
  <w:p w14:paraId="54375EC2" w14:textId="04730F68" w:rsidR="006C3FCE" w:rsidRDefault="60015635">
    <w:pPr>
      <w:pStyle w:val="Footer"/>
    </w:pPr>
    <w:r>
      <w:t>Registration Clerk</w:t>
    </w:r>
    <w:r w:rsidR="006C3FCE">
      <w:tab/>
    </w:r>
    <w:r w:rsidR="006C3FCE">
      <w:tab/>
    </w:r>
    <w:r>
      <w:t>03/31/2025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73E35" w14:textId="77777777" w:rsidR="00574019" w:rsidRDefault="00574019" w:rsidP="00062878">
      <w:pPr>
        <w:spacing w:after="0" w:line="240" w:lineRule="auto"/>
      </w:pPr>
      <w:r>
        <w:separator/>
      </w:r>
    </w:p>
  </w:footnote>
  <w:footnote w:type="continuationSeparator" w:id="0">
    <w:p w14:paraId="081B50AB" w14:textId="77777777" w:rsidR="00574019" w:rsidRDefault="00574019" w:rsidP="00062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3C32"/>
    <w:multiLevelType w:val="hybridMultilevel"/>
    <w:tmpl w:val="F034B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211D0"/>
    <w:multiLevelType w:val="hybridMultilevel"/>
    <w:tmpl w:val="4122253A"/>
    <w:lvl w:ilvl="0" w:tplc="04090001">
      <w:start w:val="1"/>
      <w:numFmt w:val="bullet"/>
      <w:lvlText w:val=""/>
      <w:lvlJc w:val="left"/>
      <w:pPr>
        <w:ind w:left="720" w:hanging="360"/>
      </w:pPr>
      <w:rPr>
        <w:rFonts w:ascii="Symbol" w:hAnsi="Symbol" w:hint="default"/>
      </w:rPr>
    </w:lvl>
    <w:lvl w:ilvl="1" w:tplc="8AC8B96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B902EB"/>
    <w:multiLevelType w:val="hybridMultilevel"/>
    <w:tmpl w:val="B5FC1680"/>
    <w:lvl w:ilvl="0" w:tplc="EA72DD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56B60"/>
    <w:multiLevelType w:val="hybridMultilevel"/>
    <w:tmpl w:val="40AC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4B7FCB"/>
    <w:multiLevelType w:val="hybridMultilevel"/>
    <w:tmpl w:val="DCA42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090BE9"/>
    <w:multiLevelType w:val="hybridMultilevel"/>
    <w:tmpl w:val="245E7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B7A43"/>
    <w:multiLevelType w:val="hybridMultilevel"/>
    <w:tmpl w:val="69A6A71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15:restartNumberingAfterBreak="0">
    <w:nsid w:val="7066458C"/>
    <w:multiLevelType w:val="hybridMultilevel"/>
    <w:tmpl w:val="A9B03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4212457">
    <w:abstractNumId w:val="6"/>
  </w:num>
  <w:num w:numId="2" w16cid:durableId="1742678222">
    <w:abstractNumId w:val="5"/>
  </w:num>
  <w:num w:numId="3" w16cid:durableId="1206797782">
    <w:abstractNumId w:val="0"/>
  </w:num>
  <w:num w:numId="4" w16cid:durableId="1724133486">
    <w:abstractNumId w:val="7"/>
  </w:num>
  <w:num w:numId="5" w16cid:durableId="1308047728">
    <w:abstractNumId w:val="4"/>
  </w:num>
  <w:num w:numId="6" w16cid:durableId="1010790738">
    <w:abstractNumId w:val="3"/>
  </w:num>
  <w:num w:numId="7" w16cid:durableId="1353990939">
    <w:abstractNumId w:val="1"/>
  </w:num>
  <w:num w:numId="8" w16cid:durableId="554970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3C"/>
    <w:rsid w:val="00015C3C"/>
    <w:rsid w:val="00062878"/>
    <w:rsid w:val="000953CB"/>
    <w:rsid w:val="000A700C"/>
    <w:rsid w:val="000E6A92"/>
    <w:rsid w:val="001C010F"/>
    <w:rsid w:val="00257F81"/>
    <w:rsid w:val="002830E3"/>
    <w:rsid w:val="002A7E0B"/>
    <w:rsid w:val="0035396B"/>
    <w:rsid w:val="00367399"/>
    <w:rsid w:val="00371691"/>
    <w:rsid w:val="00386B8B"/>
    <w:rsid w:val="003B579C"/>
    <w:rsid w:val="00476607"/>
    <w:rsid w:val="004C39E2"/>
    <w:rsid w:val="005503AB"/>
    <w:rsid w:val="00574019"/>
    <w:rsid w:val="005C0890"/>
    <w:rsid w:val="006268AA"/>
    <w:rsid w:val="00665406"/>
    <w:rsid w:val="00666423"/>
    <w:rsid w:val="006A1404"/>
    <w:rsid w:val="006C3FCE"/>
    <w:rsid w:val="00733B44"/>
    <w:rsid w:val="007F4AEF"/>
    <w:rsid w:val="00803260"/>
    <w:rsid w:val="0089629C"/>
    <w:rsid w:val="0090358A"/>
    <w:rsid w:val="00961598"/>
    <w:rsid w:val="009A743E"/>
    <w:rsid w:val="00A10FFF"/>
    <w:rsid w:val="00A542A1"/>
    <w:rsid w:val="00B23D75"/>
    <w:rsid w:val="00B32BD5"/>
    <w:rsid w:val="00B55C69"/>
    <w:rsid w:val="00BE5BD0"/>
    <w:rsid w:val="00CA1F15"/>
    <w:rsid w:val="00D55332"/>
    <w:rsid w:val="00D709C7"/>
    <w:rsid w:val="00D857EB"/>
    <w:rsid w:val="00DD7497"/>
    <w:rsid w:val="00DF4115"/>
    <w:rsid w:val="00F2380C"/>
    <w:rsid w:val="00F438B8"/>
    <w:rsid w:val="00FB24C5"/>
    <w:rsid w:val="00FF4C8A"/>
    <w:rsid w:val="01395BB2"/>
    <w:rsid w:val="038CD701"/>
    <w:rsid w:val="0E655231"/>
    <w:rsid w:val="1F2656C1"/>
    <w:rsid w:val="200C6164"/>
    <w:rsid w:val="31B5B447"/>
    <w:rsid w:val="36B1E5E3"/>
    <w:rsid w:val="38385782"/>
    <w:rsid w:val="3C32C17B"/>
    <w:rsid w:val="42FF4923"/>
    <w:rsid w:val="438122DF"/>
    <w:rsid w:val="4D20184C"/>
    <w:rsid w:val="5A97B5BB"/>
    <w:rsid w:val="60015635"/>
    <w:rsid w:val="6960ABE4"/>
    <w:rsid w:val="6E609AE7"/>
    <w:rsid w:val="7C3C4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B0DE"/>
  <w15:docId w15:val="{7AFCA420-4F2E-46CF-AB50-3D7C104E1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C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5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C3C"/>
    <w:rPr>
      <w:rFonts w:ascii="Tahoma" w:hAnsi="Tahoma" w:cs="Tahoma"/>
      <w:sz w:val="16"/>
      <w:szCs w:val="16"/>
    </w:rPr>
  </w:style>
  <w:style w:type="paragraph" w:styleId="ListParagraph">
    <w:name w:val="List Paragraph"/>
    <w:basedOn w:val="Normal"/>
    <w:uiPriority w:val="34"/>
    <w:qFormat/>
    <w:rsid w:val="00015C3C"/>
    <w:pPr>
      <w:ind w:left="720"/>
      <w:contextualSpacing/>
    </w:pPr>
  </w:style>
  <w:style w:type="paragraph" w:styleId="Header">
    <w:name w:val="header"/>
    <w:basedOn w:val="Normal"/>
    <w:link w:val="HeaderChar"/>
    <w:uiPriority w:val="99"/>
    <w:unhideWhenUsed/>
    <w:rsid w:val="000628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878"/>
  </w:style>
  <w:style w:type="paragraph" w:styleId="Footer">
    <w:name w:val="footer"/>
    <w:basedOn w:val="Normal"/>
    <w:link w:val="FooterChar"/>
    <w:uiPriority w:val="99"/>
    <w:unhideWhenUsed/>
    <w:rsid w:val="000628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878"/>
  </w:style>
  <w:style w:type="paragraph" w:styleId="NormalWeb">
    <w:name w:val="Normal (Web)"/>
    <w:basedOn w:val="Normal"/>
    <w:uiPriority w:val="99"/>
    <w:semiHidden/>
    <w:unhideWhenUsed/>
    <w:rsid w:val="009A743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07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538</Words>
  <Characters>3068</Characters>
  <Application>Microsoft Office Word</Application>
  <DocSecurity>0</DocSecurity>
  <Lines>25</Lines>
  <Paragraphs>7</Paragraphs>
  <ScaleCrop>false</ScaleCrop>
  <Company>Microsoft</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USAMarketing</dc:creator>
  <cp:lastModifiedBy>Gray, Tyra</cp:lastModifiedBy>
  <cp:revision>3</cp:revision>
  <cp:lastPrinted>2024-05-13T12:15:00Z</cp:lastPrinted>
  <dcterms:created xsi:type="dcterms:W3CDTF">2025-04-07T17:44:00Z</dcterms:created>
  <dcterms:modified xsi:type="dcterms:W3CDTF">2025-04-07T17:46:00Z</dcterms:modified>
</cp:coreProperties>
</file>