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EFB79" w14:textId="77777777" w:rsidR="00D0513C" w:rsidRDefault="007C4B3B" w:rsidP="007C4B3B">
      <w:pPr>
        <w:spacing w:after="0" w:line="240" w:lineRule="auto"/>
      </w:pPr>
      <w:r w:rsidRPr="007C4B3B">
        <w:rPr>
          <w:noProof/>
        </w:rPr>
        <w:drawing>
          <wp:inline distT="0" distB="0" distL="0" distR="0" wp14:anchorId="0538DE7B" wp14:editId="71BBD99E">
            <wp:extent cx="5257800" cy="856488"/>
            <wp:effectExtent l="19050" t="0" r="0" b="0"/>
            <wp:docPr id="4" name="Picture 1" descr="Horizontal Logo 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Small copy"/>
                    <pic:cNvPicPr>
                      <a:picLocks noChangeAspect="1" noChangeArrowheads="1"/>
                    </pic:cNvPicPr>
                  </pic:nvPicPr>
                  <pic:blipFill>
                    <a:blip r:embed="rId7"/>
                    <a:stretch>
                      <a:fillRect/>
                    </a:stretch>
                  </pic:blipFill>
                  <pic:spPr bwMode="auto">
                    <a:xfrm>
                      <a:off x="0" y="0"/>
                      <a:ext cx="5257800" cy="856488"/>
                    </a:xfrm>
                    <a:prstGeom prst="rect">
                      <a:avLst/>
                    </a:prstGeom>
                    <a:noFill/>
                    <a:ln>
                      <a:noFill/>
                    </a:ln>
                  </pic:spPr>
                </pic:pic>
              </a:graphicData>
            </a:graphic>
          </wp:inline>
        </w:drawing>
      </w:r>
    </w:p>
    <w:p w14:paraId="5DA22EFE" w14:textId="77777777" w:rsidR="007C4B3B" w:rsidRDefault="007C4B3B" w:rsidP="007C4B3B">
      <w:pPr>
        <w:spacing w:after="0" w:line="240" w:lineRule="auto"/>
      </w:pPr>
    </w:p>
    <w:p w14:paraId="31F19E8A" w14:textId="77777777" w:rsidR="007C4B3B" w:rsidRDefault="007C4B3B" w:rsidP="007C4B3B">
      <w:pPr>
        <w:spacing w:after="0" w:line="240" w:lineRule="auto"/>
      </w:pPr>
    </w:p>
    <w:p w14:paraId="1D5BECED" w14:textId="35A27642" w:rsidR="007C4B3B" w:rsidRPr="007C4B3B" w:rsidRDefault="007C4B3B" w:rsidP="0058035F">
      <w:pPr>
        <w:spacing w:after="0" w:line="240" w:lineRule="auto"/>
        <w:ind w:left="2160" w:hanging="2160"/>
        <w:rPr>
          <w:sz w:val="28"/>
        </w:rPr>
      </w:pPr>
      <w:r>
        <w:rPr>
          <w:b/>
          <w:sz w:val="28"/>
        </w:rPr>
        <w:t>JOB TITLE:</w:t>
      </w:r>
      <w:r>
        <w:rPr>
          <w:b/>
          <w:sz w:val="28"/>
        </w:rPr>
        <w:tab/>
      </w:r>
      <w:r w:rsidR="00CF02F6">
        <w:rPr>
          <w:sz w:val="28"/>
        </w:rPr>
        <w:t>OFFICE BASED NURSE PRACTITIONER</w:t>
      </w:r>
      <w:r w:rsidR="0058035F">
        <w:rPr>
          <w:sz w:val="28"/>
        </w:rPr>
        <w:t>/PHYSICIAN ASSISTANT</w:t>
      </w:r>
      <w:r w:rsidR="00CF02F6">
        <w:rPr>
          <w:sz w:val="28"/>
        </w:rPr>
        <w:t xml:space="preserve">, </w:t>
      </w:r>
      <w:r w:rsidR="00BE47C9">
        <w:rPr>
          <w:sz w:val="28"/>
        </w:rPr>
        <w:t>COLORECTAL</w:t>
      </w:r>
      <w:r w:rsidR="001B758F">
        <w:rPr>
          <w:sz w:val="28"/>
        </w:rPr>
        <w:t xml:space="preserve"> SERVICES</w:t>
      </w:r>
    </w:p>
    <w:p w14:paraId="6A9CFCF0" w14:textId="77777777" w:rsidR="007C4B3B" w:rsidRPr="007C4B3B" w:rsidRDefault="007C4B3B" w:rsidP="007C4B3B">
      <w:pPr>
        <w:spacing w:after="0" w:line="240" w:lineRule="auto"/>
        <w:rPr>
          <w:sz w:val="28"/>
        </w:rPr>
      </w:pPr>
      <w:r>
        <w:rPr>
          <w:b/>
          <w:sz w:val="28"/>
        </w:rPr>
        <w:t>DEPARTMENT:</w:t>
      </w:r>
      <w:r>
        <w:rPr>
          <w:b/>
          <w:sz w:val="28"/>
        </w:rPr>
        <w:tab/>
      </w:r>
      <w:r w:rsidR="00CF02F6">
        <w:rPr>
          <w:sz w:val="28"/>
        </w:rPr>
        <w:t>CLINICAL</w:t>
      </w:r>
    </w:p>
    <w:p w14:paraId="23A06FE9" w14:textId="77777777" w:rsidR="007C4B3B" w:rsidRDefault="007C4B3B" w:rsidP="007C4B3B">
      <w:pPr>
        <w:spacing w:after="0" w:line="240" w:lineRule="auto"/>
        <w:rPr>
          <w:sz w:val="28"/>
        </w:rPr>
      </w:pPr>
      <w:r>
        <w:rPr>
          <w:b/>
          <w:sz w:val="28"/>
        </w:rPr>
        <w:t>REPORTS TO:</w:t>
      </w:r>
      <w:r>
        <w:rPr>
          <w:b/>
          <w:sz w:val="28"/>
        </w:rPr>
        <w:tab/>
      </w:r>
      <w:r w:rsidR="00CF02F6">
        <w:rPr>
          <w:sz w:val="28"/>
        </w:rPr>
        <w:t xml:space="preserve">DIRECTOR </w:t>
      </w:r>
      <w:r w:rsidR="001B758F">
        <w:rPr>
          <w:sz w:val="28"/>
        </w:rPr>
        <w:t xml:space="preserve">OF </w:t>
      </w:r>
      <w:r w:rsidR="00CF02F6">
        <w:rPr>
          <w:sz w:val="28"/>
        </w:rPr>
        <w:t>CLINICAL OPERATIONS</w:t>
      </w:r>
    </w:p>
    <w:p w14:paraId="5CF206A0" w14:textId="77777777" w:rsidR="007C4B3B" w:rsidRDefault="007C4B3B" w:rsidP="007C4B3B">
      <w:pPr>
        <w:spacing w:after="0" w:line="240" w:lineRule="auto"/>
        <w:rPr>
          <w:sz w:val="28"/>
        </w:rPr>
      </w:pPr>
    </w:p>
    <w:p w14:paraId="4BF4FED1" w14:textId="77777777" w:rsidR="007C4B3B" w:rsidRPr="00CF02F6" w:rsidRDefault="007C4B3B" w:rsidP="007C4B3B">
      <w:pPr>
        <w:spacing w:after="0" w:line="240" w:lineRule="auto"/>
        <w:rPr>
          <w:b/>
          <w:sz w:val="24"/>
          <w:szCs w:val="24"/>
          <w:u w:val="single"/>
        </w:rPr>
      </w:pPr>
      <w:r w:rsidRPr="00CF02F6">
        <w:rPr>
          <w:b/>
          <w:sz w:val="24"/>
          <w:szCs w:val="24"/>
          <w:u w:val="single"/>
        </w:rPr>
        <w:t>JOB SUMMARY:</w:t>
      </w:r>
    </w:p>
    <w:p w14:paraId="10E077D6" w14:textId="77777777" w:rsidR="007C4B3B" w:rsidRPr="00CF02F6" w:rsidRDefault="007C4B3B" w:rsidP="007C4B3B">
      <w:pPr>
        <w:spacing w:after="0" w:line="240" w:lineRule="auto"/>
        <w:rPr>
          <w:sz w:val="24"/>
          <w:szCs w:val="24"/>
        </w:rPr>
      </w:pPr>
      <w:r w:rsidRPr="00CF02F6">
        <w:rPr>
          <w:sz w:val="24"/>
          <w:szCs w:val="24"/>
        </w:rPr>
        <w:tab/>
        <w:t>The office based Nurse Practitioner is responsible for coordinating, communicating and directing clinical care as established.  They are to provide continuity of care as a physician extender in the office setting.  The nurse practitioner will work closely with their supervising physician and other team members within their unit to determine the best courses of action for treating the patient.  They will provide service by educating patients on the appropriate measures of continued care.  They will maintain office schedules to see patients and collaborate with their supervising physicians as needed.</w:t>
      </w:r>
    </w:p>
    <w:p w14:paraId="0E621367" w14:textId="77777777" w:rsidR="007C4B3B" w:rsidRPr="00CF02F6" w:rsidRDefault="007C4B3B" w:rsidP="007C4B3B">
      <w:pPr>
        <w:spacing w:after="0" w:line="240" w:lineRule="auto"/>
        <w:rPr>
          <w:sz w:val="24"/>
          <w:szCs w:val="24"/>
        </w:rPr>
      </w:pPr>
    </w:p>
    <w:p w14:paraId="638F14E8" w14:textId="77777777" w:rsidR="007C4B3B" w:rsidRPr="00CF02F6" w:rsidRDefault="007C4B3B" w:rsidP="007C4B3B">
      <w:pPr>
        <w:spacing w:after="0" w:line="240" w:lineRule="auto"/>
        <w:rPr>
          <w:b/>
          <w:sz w:val="24"/>
          <w:szCs w:val="24"/>
          <w:u w:val="single"/>
        </w:rPr>
      </w:pPr>
      <w:r w:rsidRPr="00CF02F6">
        <w:rPr>
          <w:b/>
          <w:sz w:val="24"/>
          <w:szCs w:val="24"/>
          <w:u w:val="single"/>
        </w:rPr>
        <w:t>POSITION ACCOUNTABILITIES:</w:t>
      </w:r>
    </w:p>
    <w:p w14:paraId="0321F4DB" w14:textId="77777777" w:rsidR="007C4B3B" w:rsidRPr="00CF02F6" w:rsidRDefault="007C4B3B" w:rsidP="007C4B3B">
      <w:pPr>
        <w:pStyle w:val="ListParagraph"/>
        <w:numPr>
          <w:ilvl w:val="0"/>
          <w:numId w:val="1"/>
        </w:numPr>
        <w:rPr>
          <w:sz w:val="24"/>
          <w:szCs w:val="24"/>
        </w:rPr>
      </w:pPr>
      <w:r w:rsidRPr="00CF02F6">
        <w:rPr>
          <w:sz w:val="24"/>
          <w:szCs w:val="24"/>
        </w:rPr>
        <w:t>Commitment to perform all job responsibilities in accordance with the philosophy and mission statement of USA.  Honest, ethical, professional behavior is a condition of employment</w:t>
      </w:r>
    </w:p>
    <w:p w14:paraId="48BB309A" w14:textId="74B93675" w:rsidR="007C4B3B" w:rsidRPr="00CF02F6" w:rsidRDefault="007C4B3B" w:rsidP="007C4B3B">
      <w:pPr>
        <w:pStyle w:val="ListParagraph"/>
        <w:numPr>
          <w:ilvl w:val="0"/>
          <w:numId w:val="1"/>
        </w:numPr>
        <w:rPr>
          <w:sz w:val="24"/>
          <w:szCs w:val="24"/>
        </w:rPr>
      </w:pPr>
      <w:r w:rsidRPr="00CF02F6">
        <w:rPr>
          <w:sz w:val="24"/>
          <w:szCs w:val="24"/>
        </w:rPr>
        <w:t>Provide direct clinical care as a physician extender in an office setting</w:t>
      </w:r>
      <w:r w:rsidR="00CF02F6" w:rsidRPr="00CF02F6">
        <w:rPr>
          <w:sz w:val="24"/>
          <w:szCs w:val="24"/>
        </w:rPr>
        <w:t xml:space="preserve"> performing routine follow-up of patients</w:t>
      </w:r>
    </w:p>
    <w:p w14:paraId="6A9247E6" w14:textId="64AF8410" w:rsidR="00CF02F6" w:rsidRPr="00CF02F6" w:rsidRDefault="00BE47C9" w:rsidP="007C4B3B">
      <w:pPr>
        <w:pStyle w:val="ListParagraph"/>
        <w:numPr>
          <w:ilvl w:val="0"/>
          <w:numId w:val="1"/>
        </w:numPr>
        <w:rPr>
          <w:sz w:val="24"/>
          <w:szCs w:val="24"/>
        </w:rPr>
      </w:pPr>
      <w:r>
        <w:rPr>
          <w:sz w:val="24"/>
          <w:szCs w:val="24"/>
        </w:rPr>
        <w:t>P</w:t>
      </w:r>
      <w:r w:rsidR="00CF02F6" w:rsidRPr="00CF02F6">
        <w:rPr>
          <w:sz w:val="24"/>
          <w:szCs w:val="24"/>
        </w:rPr>
        <w:t xml:space="preserve">rovide clinical care of </w:t>
      </w:r>
      <w:r>
        <w:rPr>
          <w:sz w:val="24"/>
          <w:szCs w:val="24"/>
        </w:rPr>
        <w:t>pelvic floor</w:t>
      </w:r>
      <w:r w:rsidR="00CF02F6" w:rsidRPr="00CF02F6">
        <w:rPr>
          <w:sz w:val="24"/>
          <w:szCs w:val="24"/>
        </w:rPr>
        <w:t xml:space="preserve"> patients performing a complete physical exam, obtaining a complete medical history and findings and making recommendations and </w:t>
      </w:r>
      <w:r>
        <w:rPr>
          <w:sz w:val="24"/>
          <w:szCs w:val="24"/>
        </w:rPr>
        <w:t>performing pelvic floor testing</w:t>
      </w:r>
    </w:p>
    <w:p w14:paraId="08DD2D8E" w14:textId="2E88D199" w:rsidR="007C4B3B" w:rsidRPr="00CF02F6" w:rsidRDefault="007C4B3B" w:rsidP="007C4B3B">
      <w:pPr>
        <w:pStyle w:val="ListParagraph"/>
        <w:numPr>
          <w:ilvl w:val="0"/>
          <w:numId w:val="1"/>
        </w:numPr>
        <w:rPr>
          <w:sz w:val="24"/>
          <w:szCs w:val="24"/>
        </w:rPr>
      </w:pPr>
      <w:r w:rsidRPr="00CF02F6">
        <w:rPr>
          <w:sz w:val="24"/>
          <w:szCs w:val="24"/>
        </w:rPr>
        <w:t>Ability to perform a complete physical exam, obtain complete medical history and findings, and interpret findings to assist physician in determining a plan for treatment</w:t>
      </w:r>
      <w:r w:rsidR="00BE47C9">
        <w:rPr>
          <w:sz w:val="24"/>
          <w:szCs w:val="24"/>
        </w:rPr>
        <w:t>, including minor procedures</w:t>
      </w:r>
    </w:p>
    <w:p w14:paraId="282962C0" w14:textId="6D683A50" w:rsidR="00CF02F6" w:rsidRPr="00CF02F6" w:rsidRDefault="007C4B3B" w:rsidP="007C4B3B">
      <w:pPr>
        <w:pStyle w:val="ListParagraph"/>
        <w:numPr>
          <w:ilvl w:val="0"/>
          <w:numId w:val="1"/>
        </w:numPr>
        <w:rPr>
          <w:sz w:val="24"/>
          <w:szCs w:val="24"/>
        </w:rPr>
      </w:pPr>
      <w:r w:rsidRPr="00CF02F6">
        <w:rPr>
          <w:sz w:val="24"/>
          <w:szCs w:val="24"/>
        </w:rPr>
        <w:t>Assist with continuity of patient care by troubleshooting and assessing clinical issues in the office</w:t>
      </w:r>
      <w:r w:rsidR="0051172B">
        <w:rPr>
          <w:sz w:val="24"/>
          <w:szCs w:val="24"/>
        </w:rPr>
        <w:t xml:space="preserve"> and hospital settings</w:t>
      </w:r>
    </w:p>
    <w:p w14:paraId="56BE2223" w14:textId="35660617" w:rsidR="007C4B3B" w:rsidRPr="00CF02F6" w:rsidRDefault="007C4B3B" w:rsidP="007C4B3B">
      <w:pPr>
        <w:pStyle w:val="ListParagraph"/>
        <w:numPr>
          <w:ilvl w:val="0"/>
          <w:numId w:val="1"/>
        </w:numPr>
        <w:rPr>
          <w:sz w:val="24"/>
          <w:szCs w:val="24"/>
        </w:rPr>
      </w:pPr>
      <w:r w:rsidRPr="00CF02F6">
        <w:rPr>
          <w:sz w:val="24"/>
          <w:szCs w:val="24"/>
        </w:rPr>
        <w:t>Assist physicians by assessing new surgical consults</w:t>
      </w:r>
      <w:r w:rsidR="0051172B">
        <w:rPr>
          <w:sz w:val="24"/>
          <w:szCs w:val="24"/>
        </w:rPr>
        <w:t xml:space="preserve"> as well as assist the team with team rounds with residents and attending physicians</w:t>
      </w:r>
    </w:p>
    <w:p w14:paraId="57307001" w14:textId="77777777" w:rsidR="007C4B3B" w:rsidRPr="00CF02F6" w:rsidRDefault="007C4B3B" w:rsidP="007C4B3B">
      <w:pPr>
        <w:pStyle w:val="ListParagraph"/>
        <w:numPr>
          <w:ilvl w:val="0"/>
          <w:numId w:val="1"/>
        </w:numPr>
        <w:rPr>
          <w:sz w:val="24"/>
          <w:szCs w:val="24"/>
        </w:rPr>
      </w:pPr>
      <w:r w:rsidRPr="00CF02F6">
        <w:rPr>
          <w:sz w:val="24"/>
          <w:szCs w:val="24"/>
        </w:rPr>
        <w:t>Instruct patient/family regarding medications and instructions as needed</w:t>
      </w:r>
    </w:p>
    <w:p w14:paraId="7845C7A7" w14:textId="13457790" w:rsidR="007C4B3B" w:rsidRPr="00CF02F6" w:rsidRDefault="007C4B3B" w:rsidP="007C4B3B">
      <w:pPr>
        <w:pStyle w:val="ListParagraph"/>
        <w:numPr>
          <w:ilvl w:val="0"/>
          <w:numId w:val="1"/>
        </w:numPr>
        <w:rPr>
          <w:sz w:val="24"/>
          <w:szCs w:val="24"/>
        </w:rPr>
      </w:pPr>
      <w:r w:rsidRPr="00CF02F6">
        <w:rPr>
          <w:sz w:val="24"/>
          <w:szCs w:val="24"/>
        </w:rPr>
        <w:t>Work with physician to ensure continuity of care</w:t>
      </w:r>
      <w:r w:rsidR="00BE47C9">
        <w:rPr>
          <w:sz w:val="24"/>
          <w:szCs w:val="24"/>
        </w:rPr>
        <w:t>,</w:t>
      </w:r>
      <w:r w:rsidRPr="00CF02F6">
        <w:rPr>
          <w:sz w:val="24"/>
          <w:szCs w:val="24"/>
        </w:rPr>
        <w:t xml:space="preserve"> as needed</w:t>
      </w:r>
    </w:p>
    <w:p w14:paraId="28094416" w14:textId="6B089B5D" w:rsidR="007C4B3B" w:rsidRDefault="007C4B3B" w:rsidP="007C4B3B">
      <w:pPr>
        <w:pStyle w:val="ListParagraph"/>
        <w:numPr>
          <w:ilvl w:val="0"/>
          <w:numId w:val="1"/>
        </w:numPr>
        <w:rPr>
          <w:sz w:val="24"/>
          <w:szCs w:val="24"/>
        </w:rPr>
      </w:pPr>
      <w:r w:rsidRPr="00CF02F6">
        <w:rPr>
          <w:sz w:val="24"/>
          <w:szCs w:val="24"/>
        </w:rPr>
        <w:t>Maintain office schedule to evaluate patients, determine plan of care, collaborate with physician as needed, and ensure quality of care for patients</w:t>
      </w:r>
    </w:p>
    <w:p w14:paraId="443D26A3" w14:textId="6AE714A8" w:rsidR="00BE47C9" w:rsidRDefault="00BE47C9" w:rsidP="007C4B3B">
      <w:pPr>
        <w:pStyle w:val="ListParagraph"/>
        <w:numPr>
          <w:ilvl w:val="0"/>
          <w:numId w:val="1"/>
        </w:numPr>
        <w:rPr>
          <w:sz w:val="24"/>
          <w:szCs w:val="24"/>
        </w:rPr>
      </w:pPr>
      <w:r>
        <w:rPr>
          <w:sz w:val="24"/>
          <w:szCs w:val="24"/>
        </w:rPr>
        <w:t>Assist physicians by assessing new surgical consults</w:t>
      </w:r>
    </w:p>
    <w:p w14:paraId="3E106193" w14:textId="5B39803E" w:rsidR="00BE47C9" w:rsidRDefault="00BE47C9" w:rsidP="007C4B3B">
      <w:pPr>
        <w:pStyle w:val="ListParagraph"/>
        <w:numPr>
          <w:ilvl w:val="0"/>
          <w:numId w:val="1"/>
        </w:numPr>
        <w:rPr>
          <w:sz w:val="24"/>
          <w:szCs w:val="24"/>
        </w:rPr>
      </w:pPr>
      <w:r>
        <w:rPr>
          <w:sz w:val="24"/>
          <w:szCs w:val="24"/>
        </w:rPr>
        <w:t>Provide discharge instructions and coordinate home health and follow-up care</w:t>
      </w:r>
    </w:p>
    <w:p w14:paraId="7C88BCDD" w14:textId="449C4C94" w:rsidR="00BE47C9" w:rsidRDefault="00BE47C9" w:rsidP="007C4B3B">
      <w:pPr>
        <w:pStyle w:val="ListParagraph"/>
        <w:numPr>
          <w:ilvl w:val="0"/>
          <w:numId w:val="1"/>
        </w:numPr>
        <w:rPr>
          <w:sz w:val="24"/>
          <w:szCs w:val="24"/>
        </w:rPr>
      </w:pPr>
      <w:r>
        <w:rPr>
          <w:sz w:val="24"/>
          <w:szCs w:val="24"/>
        </w:rPr>
        <w:lastRenderedPageBreak/>
        <w:t>Instruct patient/family regarding medications and specific care instructions upon discharge</w:t>
      </w:r>
    </w:p>
    <w:p w14:paraId="3B32948B" w14:textId="24EAF01A" w:rsidR="00BE47C9" w:rsidRDefault="00BE47C9" w:rsidP="007C4B3B">
      <w:pPr>
        <w:pStyle w:val="ListParagraph"/>
        <w:numPr>
          <w:ilvl w:val="0"/>
          <w:numId w:val="1"/>
        </w:numPr>
        <w:rPr>
          <w:sz w:val="24"/>
          <w:szCs w:val="24"/>
        </w:rPr>
      </w:pPr>
      <w:r>
        <w:rPr>
          <w:sz w:val="24"/>
          <w:szCs w:val="24"/>
        </w:rPr>
        <w:t>Post emergent cases for surgery, as needed</w:t>
      </w:r>
    </w:p>
    <w:p w14:paraId="6409CBFE" w14:textId="14EB3FE8" w:rsidR="00BE47C9" w:rsidRDefault="00BE47C9" w:rsidP="007C4B3B">
      <w:pPr>
        <w:pStyle w:val="ListParagraph"/>
        <w:numPr>
          <w:ilvl w:val="0"/>
          <w:numId w:val="1"/>
        </w:numPr>
        <w:rPr>
          <w:sz w:val="24"/>
          <w:szCs w:val="24"/>
        </w:rPr>
      </w:pPr>
      <w:r>
        <w:rPr>
          <w:sz w:val="24"/>
          <w:szCs w:val="24"/>
        </w:rPr>
        <w:t>Provide coverage for UTCOM Surgery Clinic, as needed</w:t>
      </w:r>
    </w:p>
    <w:p w14:paraId="1FFF5BA9" w14:textId="6A09F5AD" w:rsidR="00BE47C9" w:rsidRDefault="00BE47C9" w:rsidP="007C4B3B">
      <w:pPr>
        <w:pStyle w:val="ListParagraph"/>
        <w:numPr>
          <w:ilvl w:val="0"/>
          <w:numId w:val="1"/>
        </w:numPr>
        <w:rPr>
          <w:sz w:val="24"/>
          <w:szCs w:val="24"/>
        </w:rPr>
      </w:pPr>
      <w:r>
        <w:rPr>
          <w:sz w:val="24"/>
          <w:szCs w:val="24"/>
        </w:rPr>
        <w:t>Assist in establishing a colorectal service, policies and pro</w:t>
      </w:r>
      <w:r w:rsidR="0051172B">
        <w:rPr>
          <w:sz w:val="24"/>
          <w:szCs w:val="24"/>
        </w:rPr>
        <w:t>tocols</w:t>
      </w:r>
    </w:p>
    <w:p w14:paraId="70E70A4A" w14:textId="773B73E4" w:rsidR="00BE47C9" w:rsidRPr="00CF02F6" w:rsidRDefault="0051172B" w:rsidP="007C4B3B">
      <w:pPr>
        <w:pStyle w:val="ListParagraph"/>
        <w:numPr>
          <w:ilvl w:val="0"/>
          <w:numId w:val="1"/>
        </w:numPr>
        <w:rPr>
          <w:sz w:val="24"/>
          <w:szCs w:val="24"/>
        </w:rPr>
      </w:pPr>
      <w:r>
        <w:rPr>
          <w:sz w:val="24"/>
          <w:szCs w:val="24"/>
        </w:rPr>
        <w:t>Ability and desire to learn new procedures and techniques involving the care and treatment of anorectal, colorectal and pelvic floor disorders</w:t>
      </w:r>
    </w:p>
    <w:p w14:paraId="0685C18F" w14:textId="77777777" w:rsidR="007C4B3B" w:rsidRPr="00CF02F6" w:rsidRDefault="007C4B3B" w:rsidP="007C4B3B">
      <w:pPr>
        <w:pStyle w:val="ListParagraph"/>
        <w:numPr>
          <w:ilvl w:val="0"/>
          <w:numId w:val="1"/>
        </w:numPr>
        <w:rPr>
          <w:sz w:val="24"/>
          <w:szCs w:val="24"/>
        </w:rPr>
      </w:pPr>
      <w:r w:rsidRPr="00CF02F6">
        <w:rPr>
          <w:sz w:val="24"/>
          <w:szCs w:val="24"/>
        </w:rPr>
        <w:t>Perform all other duties as assigned</w:t>
      </w:r>
    </w:p>
    <w:p w14:paraId="545F3BF4" w14:textId="77777777" w:rsidR="007C4B3B" w:rsidRDefault="007C4B3B" w:rsidP="007C4B3B">
      <w:pPr>
        <w:spacing w:after="0" w:line="240" w:lineRule="auto"/>
        <w:rPr>
          <w:sz w:val="28"/>
        </w:rPr>
      </w:pPr>
    </w:p>
    <w:p w14:paraId="648BD189" w14:textId="77777777" w:rsidR="007C4B3B" w:rsidRPr="00CF02F6" w:rsidRDefault="007C4B3B" w:rsidP="007C4B3B">
      <w:pPr>
        <w:spacing w:after="0" w:line="240" w:lineRule="auto"/>
        <w:rPr>
          <w:b/>
          <w:sz w:val="24"/>
          <w:szCs w:val="24"/>
          <w:u w:val="single"/>
        </w:rPr>
      </w:pPr>
      <w:r w:rsidRPr="00CF02F6">
        <w:rPr>
          <w:b/>
          <w:sz w:val="24"/>
          <w:szCs w:val="24"/>
          <w:u w:val="single"/>
        </w:rPr>
        <w:t>PHYSICAL REQUIREMENTS:</w:t>
      </w:r>
    </w:p>
    <w:p w14:paraId="62F26310" w14:textId="77777777" w:rsidR="007C4B3B" w:rsidRPr="00CF02F6" w:rsidRDefault="007C4B3B" w:rsidP="007C4B3B">
      <w:pPr>
        <w:spacing w:after="0" w:line="240" w:lineRule="auto"/>
        <w:ind w:firstLine="720"/>
        <w:rPr>
          <w:sz w:val="24"/>
          <w:szCs w:val="24"/>
        </w:rPr>
      </w:pPr>
      <w:r w:rsidRPr="00CF02F6">
        <w:rPr>
          <w:sz w:val="24"/>
          <w:szCs w:val="24"/>
        </w:rPr>
        <w:t>The physical requirements listed are representative of those that may be faced by an Office Based Nurse Practitioner throughout their scope of employment. To conduct this position properly, applicants must be able to complete the following list of physical tasks. Reasonable accommodation will be available for those individuals with disabilities, and are not able to complete the following tasks.</w:t>
      </w:r>
    </w:p>
    <w:p w14:paraId="07CF450B" w14:textId="77777777" w:rsidR="007C4B3B" w:rsidRPr="00CF02F6" w:rsidRDefault="007C4B3B" w:rsidP="007C4B3B">
      <w:pPr>
        <w:pStyle w:val="ListParagraph"/>
        <w:numPr>
          <w:ilvl w:val="0"/>
          <w:numId w:val="2"/>
        </w:numPr>
        <w:rPr>
          <w:sz w:val="24"/>
          <w:szCs w:val="24"/>
        </w:rPr>
      </w:pPr>
      <w:r w:rsidRPr="00CF02F6">
        <w:rPr>
          <w:sz w:val="24"/>
          <w:szCs w:val="24"/>
        </w:rPr>
        <w:t>Sitting, standing, walking for prolonged periods of time</w:t>
      </w:r>
    </w:p>
    <w:p w14:paraId="35985D83" w14:textId="77777777" w:rsidR="007C4B3B" w:rsidRPr="00CF02F6" w:rsidRDefault="007C4B3B" w:rsidP="007C4B3B">
      <w:pPr>
        <w:pStyle w:val="ListParagraph"/>
        <w:numPr>
          <w:ilvl w:val="0"/>
          <w:numId w:val="2"/>
        </w:numPr>
        <w:rPr>
          <w:sz w:val="24"/>
          <w:szCs w:val="24"/>
        </w:rPr>
      </w:pPr>
      <w:r w:rsidRPr="00CF02F6">
        <w:rPr>
          <w:sz w:val="24"/>
          <w:szCs w:val="24"/>
        </w:rPr>
        <w:t>Bending and reaching</w:t>
      </w:r>
    </w:p>
    <w:p w14:paraId="31482C01" w14:textId="77777777" w:rsidR="007C4B3B" w:rsidRPr="00CF02F6" w:rsidRDefault="007C4B3B" w:rsidP="007C4B3B">
      <w:pPr>
        <w:pStyle w:val="ListParagraph"/>
        <w:numPr>
          <w:ilvl w:val="0"/>
          <w:numId w:val="2"/>
        </w:numPr>
        <w:rPr>
          <w:sz w:val="24"/>
          <w:szCs w:val="24"/>
        </w:rPr>
      </w:pPr>
      <w:r w:rsidRPr="00CF02F6">
        <w:rPr>
          <w:sz w:val="24"/>
          <w:szCs w:val="24"/>
        </w:rPr>
        <w:t>Manual dexterity</w:t>
      </w:r>
    </w:p>
    <w:p w14:paraId="38CCEBCB" w14:textId="77777777" w:rsidR="007C4B3B" w:rsidRPr="00CF02F6" w:rsidRDefault="007C4B3B" w:rsidP="007C4B3B">
      <w:pPr>
        <w:pStyle w:val="ListParagraph"/>
        <w:numPr>
          <w:ilvl w:val="0"/>
          <w:numId w:val="2"/>
        </w:numPr>
        <w:rPr>
          <w:sz w:val="24"/>
          <w:szCs w:val="24"/>
        </w:rPr>
      </w:pPr>
      <w:r w:rsidRPr="00CF02F6">
        <w:rPr>
          <w:sz w:val="24"/>
          <w:szCs w:val="24"/>
        </w:rPr>
        <w:t>Specific vision abilities required by this job include close vision, distance vision, and ability to adjust focus as needed</w:t>
      </w:r>
    </w:p>
    <w:p w14:paraId="287EA4E3" w14:textId="77777777" w:rsidR="007C4B3B" w:rsidRPr="00CF02F6" w:rsidRDefault="007C4B3B" w:rsidP="007C4B3B">
      <w:pPr>
        <w:pStyle w:val="ListParagraph"/>
        <w:numPr>
          <w:ilvl w:val="0"/>
          <w:numId w:val="2"/>
        </w:numPr>
        <w:rPr>
          <w:sz w:val="24"/>
          <w:szCs w:val="24"/>
        </w:rPr>
      </w:pPr>
      <w:r w:rsidRPr="00CF02F6">
        <w:rPr>
          <w:sz w:val="24"/>
          <w:szCs w:val="24"/>
        </w:rPr>
        <w:t xml:space="preserve">Lifting weights possibly up to 50 pounds </w:t>
      </w:r>
    </w:p>
    <w:p w14:paraId="1D885FA6" w14:textId="77777777" w:rsidR="007C4B3B" w:rsidRPr="00CF02F6" w:rsidRDefault="007C4B3B" w:rsidP="007C4B3B">
      <w:pPr>
        <w:spacing w:after="0" w:line="240" w:lineRule="auto"/>
        <w:rPr>
          <w:sz w:val="24"/>
          <w:szCs w:val="24"/>
        </w:rPr>
      </w:pPr>
    </w:p>
    <w:p w14:paraId="13CA2C37" w14:textId="77777777" w:rsidR="007C4B3B" w:rsidRPr="00CF02F6" w:rsidRDefault="007C4B3B" w:rsidP="007C4B3B">
      <w:pPr>
        <w:spacing w:after="0" w:line="240" w:lineRule="auto"/>
        <w:rPr>
          <w:sz w:val="24"/>
          <w:szCs w:val="24"/>
        </w:rPr>
      </w:pPr>
    </w:p>
    <w:p w14:paraId="4E0EE357" w14:textId="77777777" w:rsidR="007C4B3B" w:rsidRPr="00CF02F6" w:rsidRDefault="007C4B3B" w:rsidP="007C4B3B">
      <w:pPr>
        <w:spacing w:after="0" w:line="240" w:lineRule="auto"/>
        <w:rPr>
          <w:b/>
          <w:sz w:val="24"/>
          <w:szCs w:val="24"/>
          <w:u w:val="single"/>
        </w:rPr>
      </w:pPr>
      <w:r w:rsidRPr="00CF02F6">
        <w:rPr>
          <w:b/>
          <w:sz w:val="24"/>
          <w:szCs w:val="24"/>
          <w:u w:val="single"/>
        </w:rPr>
        <w:t>QUALIFICATIONS:</w:t>
      </w:r>
    </w:p>
    <w:p w14:paraId="2C3464A3" w14:textId="77777777" w:rsidR="007C4B3B" w:rsidRPr="00CF02F6" w:rsidRDefault="00412661" w:rsidP="007C4B3B">
      <w:pPr>
        <w:pStyle w:val="ListParagraph"/>
        <w:numPr>
          <w:ilvl w:val="0"/>
          <w:numId w:val="3"/>
        </w:numPr>
        <w:rPr>
          <w:sz w:val="24"/>
          <w:szCs w:val="24"/>
        </w:rPr>
      </w:pPr>
      <w:r>
        <w:rPr>
          <w:sz w:val="24"/>
          <w:szCs w:val="24"/>
        </w:rPr>
        <w:t>MSN required</w:t>
      </w:r>
    </w:p>
    <w:p w14:paraId="7105877F" w14:textId="77777777" w:rsidR="007C4B3B" w:rsidRPr="00CF02F6" w:rsidRDefault="007C4B3B" w:rsidP="007C4B3B">
      <w:pPr>
        <w:pStyle w:val="ListParagraph"/>
        <w:numPr>
          <w:ilvl w:val="0"/>
          <w:numId w:val="3"/>
        </w:numPr>
        <w:rPr>
          <w:sz w:val="24"/>
          <w:szCs w:val="24"/>
        </w:rPr>
      </w:pPr>
      <w:r w:rsidRPr="00CF02F6">
        <w:rPr>
          <w:sz w:val="24"/>
          <w:szCs w:val="24"/>
        </w:rPr>
        <w:t xml:space="preserve">Successful completion of an </w:t>
      </w:r>
      <w:r w:rsidR="00412661">
        <w:rPr>
          <w:sz w:val="24"/>
          <w:szCs w:val="24"/>
        </w:rPr>
        <w:t>accredited</w:t>
      </w:r>
      <w:r w:rsidRPr="00CF02F6">
        <w:rPr>
          <w:sz w:val="24"/>
          <w:szCs w:val="24"/>
        </w:rPr>
        <w:t xml:space="preserve"> nurse practitioner</w:t>
      </w:r>
      <w:r w:rsidR="00536971">
        <w:rPr>
          <w:sz w:val="24"/>
          <w:szCs w:val="24"/>
        </w:rPr>
        <w:t xml:space="preserve"> or physician assistant</w:t>
      </w:r>
      <w:r w:rsidRPr="00CF02F6">
        <w:rPr>
          <w:sz w:val="24"/>
          <w:szCs w:val="24"/>
        </w:rPr>
        <w:t xml:space="preserve"> program</w:t>
      </w:r>
    </w:p>
    <w:p w14:paraId="7C2BFB82" w14:textId="77777777" w:rsidR="007C4B3B" w:rsidRDefault="007C4B3B" w:rsidP="007C4B3B">
      <w:pPr>
        <w:pStyle w:val="ListParagraph"/>
        <w:numPr>
          <w:ilvl w:val="0"/>
          <w:numId w:val="3"/>
        </w:numPr>
        <w:rPr>
          <w:sz w:val="24"/>
          <w:szCs w:val="24"/>
        </w:rPr>
      </w:pPr>
      <w:r w:rsidRPr="00CF02F6">
        <w:rPr>
          <w:sz w:val="24"/>
          <w:szCs w:val="24"/>
        </w:rPr>
        <w:t>Current Tennessee nursing/nurse practitioner license</w:t>
      </w:r>
      <w:r w:rsidR="00536971">
        <w:rPr>
          <w:sz w:val="24"/>
          <w:szCs w:val="24"/>
        </w:rPr>
        <w:t xml:space="preserve"> or physician assistant license</w:t>
      </w:r>
      <w:r w:rsidRPr="00CF02F6">
        <w:rPr>
          <w:sz w:val="24"/>
          <w:szCs w:val="24"/>
        </w:rPr>
        <w:t xml:space="preserve"> required </w:t>
      </w:r>
    </w:p>
    <w:p w14:paraId="2F18E240" w14:textId="634A2A09" w:rsidR="008C1D67" w:rsidRDefault="008C1D67" w:rsidP="007C4B3B">
      <w:pPr>
        <w:pStyle w:val="ListParagraph"/>
        <w:numPr>
          <w:ilvl w:val="0"/>
          <w:numId w:val="3"/>
        </w:numPr>
        <w:rPr>
          <w:sz w:val="24"/>
          <w:szCs w:val="24"/>
        </w:rPr>
      </w:pPr>
      <w:r>
        <w:rPr>
          <w:sz w:val="24"/>
          <w:szCs w:val="24"/>
        </w:rPr>
        <w:t>Experience in outpatient setting, preferred</w:t>
      </w:r>
    </w:p>
    <w:p w14:paraId="3E5CAB7A" w14:textId="77777777" w:rsidR="00883A03" w:rsidRPr="00883A03" w:rsidRDefault="00883A03" w:rsidP="00883A03">
      <w:pPr>
        <w:pStyle w:val="ListParagraph"/>
        <w:rPr>
          <w:sz w:val="24"/>
          <w:szCs w:val="24"/>
        </w:rPr>
      </w:pPr>
    </w:p>
    <w:p w14:paraId="042B4DE7" w14:textId="77777777" w:rsidR="00883A03" w:rsidRDefault="00883A03" w:rsidP="00883A03">
      <w:pPr>
        <w:spacing w:after="0" w:line="240" w:lineRule="auto"/>
      </w:pPr>
      <w:r>
        <w:rPr>
          <w:b/>
          <w:sz w:val="20"/>
          <w:szCs w:val="20"/>
        </w:rPr>
        <w:t>The above duties are intended to describe the general nature and level of work performed. They are not intended to be an exhaustive list of all responsibilities, duties, and skills required of an employee so classified.</w:t>
      </w:r>
    </w:p>
    <w:p w14:paraId="0C583D96" w14:textId="77777777" w:rsidR="00883A03" w:rsidRDefault="00883A03" w:rsidP="00883A03">
      <w:pPr>
        <w:spacing w:after="0" w:line="240" w:lineRule="auto"/>
      </w:pPr>
    </w:p>
    <w:p w14:paraId="5F5842BA" w14:textId="77777777" w:rsidR="0051172B" w:rsidRDefault="0051172B" w:rsidP="00883A03">
      <w:pPr>
        <w:rPr>
          <w:rFonts w:cs="Arial"/>
          <w:b/>
          <w:bCs/>
          <w:color w:val="222222"/>
          <w:sz w:val="20"/>
          <w:shd w:val="clear" w:color="auto" w:fill="FFFFFF"/>
        </w:rPr>
      </w:pPr>
    </w:p>
    <w:p w14:paraId="4407D20F" w14:textId="38423782" w:rsidR="00883A03" w:rsidRDefault="00883A03" w:rsidP="00883A03">
      <w:pPr>
        <w:rPr>
          <w:rFonts w:cstheme="minorHAnsi"/>
          <w:b/>
          <w:sz w:val="24"/>
          <w:szCs w:val="28"/>
        </w:rPr>
      </w:pPr>
      <w:r>
        <w:rPr>
          <w:rFonts w:cs="Arial"/>
          <w:b/>
          <w:bCs/>
          <w:color w:val="222222"/>
          <w:sz w:val="20"/>
          <w:shd w:val="clear" w:color="auto" w:fill="FFFFFF"/>
        </w:rPr>
        <w:t>University Surgical Associates is an at will employer</w:t>
      </w:r>
      <w:r>
        <w:rPr>
          <w:rFonts w:cs="Arial"/>
          <w:b/>
          <w:color w:val="222222"/>
          <w:sz w:val="20"/>
          <w:shd w:val="clear" w:color="auto" w:fill="FFFFFF"/>
        </w:rPr>
        <w:t xml:space="preserve">. Your </w:t>
      </w:r>
      <w:r>
        <w:rPr>
          <w:rFonts w:cs="Arial"/>
          <w:b/>
          <w:bCs/>
          <w:color w:val="222222"/>
          <w:sz w:val="20"/>
          <w:shd w:val="clear" w:color="auto" w:fill="FFFFFF"/>
        </w:rPr>
        <w:t>employment</w:t>
      </w:r>
      <w:r>
        <w:rPr>
          <w:rFonts w:cs="Arial"/>
          <w:b/>
          <w:color w:val="222222"/>
          <w:sz w:val="20"/>
          <w:shd w:val="clear" w:color="auto" w:fill="FFFFFF"/>
        </w:rPr>
        <w:t> with University Surgical Associates is for an indefinite period of time and it is subject to termination by you or University Surgical Associates with or without cause, with or without notice, and at any time</w:t>
      </w:r>
    </w:p>
    <w:p w14:paraId="7B124F81" w14:textId="77777777" w:rsidR="00883A03" w:rsidRDefault="00883A03" w:rsidP="00883A03">
      <w:pPr>
        <w:spacing w:after="0" w:line="240" w:lineRule="auto"/>
        <w:rPr>
          <w:rFonts w:cstheme="minorHAnsi"/>
          <w:b/>
          <w:sz w:val="28"/>
          <w:szCs w:val="24"/>
        </w:rPr>
      </w:pPr>
    </w:p>
    <w:p w14:paraId="088101B3" w14:textId="77777777" w:rsidR="00883A03" w:rsidRDefault="0058035F" w:rsidP="00883A03">
      <w:pPr>
        <w:spacing w:after="0" w:line="240" w:lineRule="auto"/>
        <w:rPr>
          <w:rFonts w:cstheme="minorHAnsi"/>
          <w:b/>
          <w:sz w:val="28"/>
          <w:szCs w:val="24"/>
        </w:rPr>
      </w:pPr>
      <w:r>
        <w:rPr>
          <w:noProof/>
        </w:rPr>
        <mc:AlternateContent>
          <mc:Choice Requires="wps">
            <w:drawing>
              <wp:anchor distT="0" distB="0" distL="114300" distR="114300" simplePos="0" relativeHeight="251660288" behindDoc="0" locked="0" layoutInCell="1" allowOverlap="1" wp14:anchorId="4E98776D" wp14:editId="4A2A7706">
                <wp:simplePos x="0" y="0"/>
                <wp:positionH relativeFrom="column">
                  <wp:posOffset>5020310</wp:posOffset>
                </wp:positionH>
                <wp:positionV relativeFrom="paragraph">
                  <wp:posOffset>183515</wp:posOffset>
                </wp:positionV>
                <wp:extent cx="1268095" cy="0"/>
                <wp:effectExtent l="10160" t="10160" r="7620"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1A8C1F" id="_x0000_t32" coordsize="21600,21600" o:spt="32" o:oned="t" path="m,l21600,21600e" filled="f">
                <v:path arrowok="t" fillok="f" o:connecttype="none"/>
                <o:lock v:ext="edit" shapetype="t"/>
              </v:shapetype>
              <v:shape id="AutoShape 6" o:spid="_x0000_s1026" type="#_x0000_t32" style="position:absolute;margin-left:395.3pt;margin-top:14.45pt;width:9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3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"/>
            </w:pict>
          </mc:Fallback>
        </mc:AlternateContent>
      </w:r>
      <w:r>
        <w:rPr>
          <w:noProof/>
        </w:rPr>
        <mc:AlternateContent>
          <mc:Choice Requires="wps">
            <w:drawing>
              <wp:anchor distT="0" distB="0" distL="114300" distR="114300" simplePos="0" relativeHeight="251661312" behindDoc="0" locked="0" layoutInCell="1" allowOverlap="1" wp14:anchorId="5A2506A2" wp14:editId="597C4C71">
                <wp:simplePos x="0" y="0"/>
                <wp:positionH relativeFrom="column">
                  <wp:posOffset>1587500</wp:posOffset>
                </wp:positionH>
                <wp:positionV relativeFrom="paragraph">
                  <wp:posOffset>183515</wp:posOffset>
                </wp:positionV>
                <wp:extent cx="2915285" cy="0"/>
                <wp:effectExtent l="6350" t="10160" r="12065"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67E9E" id="AutoShape 7" o:spid="_x0000_s1026" type="#_x0000_t32" style="position:absolute;margin-left:125pt;margin-top:14.45pt;width:2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o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B59eQZtc7Aq5c74BOlJvuoXRb9bJFXZEtnwYPx21uCbeI/onYu/WA1B9sNnxcCGAH6o&#10;1ak2vYeEKqBTaMn51hJ+cojCY7pMZuli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"/>
            </w:pict>
          </mc:Fallback>
        </mc:AlternateContent>
      </w:r>
      <w:r w:rsidR="00883A03">
        <w:rPr>
          <w:rFonts w:cstheme="minorHAnsi"/>
          <w:b/>
          <w:sz w:val="28"/>
          <w:szCs w:val="24"/>
        </w:rPr>
        <w:t>Employee Signature:</w:t>
      </w:r>
      <w:r w:rsidR="00883A03">
        <w:rPr>
          <w:rFonts w:cstheme="minorHAnsi"/>
          <w:b/>
          <w:sz w:val="28"/>
          <w:szCs w:val="24"/>
        </w:rPr>
        <w:tab/>
      </w:r>
      <w:r w:rsidR="00883A03">
        <w:rPr>
          <w:rFonts w:cstheme="minorHAnsi"/>
          <w:b/>
          <w:sz w:val="28"/>
          <w:szCs w:val="24"/>
        </w:rPr>
        <w:tab/>
      </w:r>
      <w:r w:rsidR="00883A03">
        <w:rPr>
          <w:rFonts w:cstheme="minorHAnsi"/>
          <w:b/>
          <w:sz w:val="28"/>
          <w:szCs w:val="24"/>
        </w:rPr>
        <w:tab/>
      </w:r>
      <w:r w:rsidR="00883A03">
        <w:rPr>
          <w:rFonts w:cstheme="minorHAnsi"/>
          <w:b/>
          <w:sz w:val="28"/>
          <w:szCs w:val="24"/>
        </w:rPr>
        <w:tab/>
      </w:r>
      <w:r w:rsidR="00883A03">
        <w:rPr>
          <w:rFonts w:cstheme="minorHAnsi"/>
          <w:b/>
          <w:sz w:val="28"/>
          <w:szCs w:val="24"/>
        </w:rPr>
        <w:tab/>
      </w:r>
      <w:r w:rsidR="00883A03">
        <w:rPr>
          <w:rFonts w:cstheme="minorHAnsi"/>
          <w:b/>
          <w:sz w:val="28"/>
          <w:szCs w:val="24"/>
        </w:rPr>
        <w:tab/>
      </w:r>
      <w:r w:rsidR="00883A03">
        <w:rPr>
          <w:rFonts w:cstheme="minorHAnsi"/>
          <w:b/>
          <w:sz w:val="28"/>
          <w:szCs w:val="24"/>
        </w:rPr>
        <w:tab/>
        <w:t>Date:</w:t>
      </w:r>
    </w:p>
    <w:p w14:paraId="582AF0FD" w14:textId="77777777" w:rsidR="00883A03" w:rsidRDefault="00883A03" w:rsidP="00883A03">
      <w:pPr>
        <w:spacing w:after="0" w:line="240" w:lineRule="auto"/>
        <w:rPr>
          <w:rFonts w:cstheme="minorHAnsi"/>
          <w:b/>
          <w:sz w:val="28"/>
          <w:szCs w:val="24"/>
        </w:rPr>
      </w:pPr>
    </w:p>
    <w:p w14:paraId="026C0643" w14:textId="77777777" w:rsidR="007C4B3B" w:rsidRPr="007C4B3B" w:rsidRDefault="0058035F" w:rsidP="00883A03">
      <w:r>
        <w:rPr>
          <w:noProof/>
        </w:rPr>
        <mc:AlternateContent>
          <mc:Choice Requires="wps">
            <w:drawing>
              <wp:anchor distT="0" distB="0" distL="114300" distR="114300" simplePos="0" relativeHeight="251662336" behindDoc="0" locked="0" layoutInCell="1" allowOverlap="1" wp14:anchorId="108D71DB" wp14:editId="1D559A21">
                <wp:simplePos x="0" y="0"/>
                <wp:positionH relativeFrom="column">
                  <wp:posOffset>5020310</wp:posOffset>
                </wp:positionH>
                <wp:positionV relativeFrom="paragraph">
                  <wp:posOffset>180340</wp:posOffset>
                </wp:positionV>
                <wp:extent cx="1268095" cy="0"/>
                <wp:effectExtent l="10160" t="12065" r="7620"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95CF6" id="AutoShape 8" o:spid="_x0000_s1026" type="#_x0000_t32" style="position:absolute;margin-left:395.3pt;margin-top:14.2pt;width:9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zE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tAjlGYwrwKpSOxsSpCf1Yp41/e6Q0lVHVMuj8evZgG8WPJI3LuHiDATZD581AxsC+LFW&#10;p8b2ARKqgE6xJedbS/jJIwqPWT5fpMs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14:anchorId="7806A6F9" wp14:editId="32408722">
                <wp:simplePos x="0" y="0"/>
                <wp:positionH relativeFrom="column">
                  <wp:posOffset>1630680</wp:posOffset>
                </wp:positionH>
                <wp:positionV relativeFrom="paragraph">
                  <wp:posOffset>180340</wp:posOffset>
                </wp:positionV>
                <wp:extent cx="2872105" cy="0"/>
                <wp:effectExtent l="11430" t="12065" r="12065"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02B16" id="AutoShape 9" o:spid="_x0000_s1026" type="#_x0000_t32" style="position:absolute;margin-left:128.4pt;margin-top:14.2pt;width:22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DB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S39eAZtc4gq5c74BulJvupnRb9bJFXZEtnwEPx21pCb+IzoXYq/WA1F9sMXxSCGAH6Y&#10;1ak2vYeEKaBTkOR8k4SfHKLwMV08pEk8w4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"/>
            </w:pict>
          </mc:Fallback>
        </mc:AlternateContent>
      </w:r>
      <w:r w:rsidR="00883A03">
        <w:rPr>
          <w:rFonts w:cstheme="minorHAnsi"/>
          <w:b/>
          <w:sz w:val="28"/>
          <w:szCs w:val="24"/>
        </w:rPr>
        <w:t>Supervisor Signature:</w:t>
      </w:r>
      <w:r w:rsidR="00883A03">
        <w:rPr>
          <w:rFonts w:cstheme="minorHAnsi"/>
          <w:b/>
          <w:sz w:val="28"/>
          <w:szCs w:val="24"/>
        </w:rPr>
        <w:tab/>
      </w:r>
      <w:r w:rsidR="00883A03">
        <w:rPr>
          <w:rFonts w:cstheme="minorHAnsi"/>
          <w:b/>
          <w:sz w:val="28"/>
          <w:szCs w:val="24"/>
        </w:rPr>
        <w:tab/>
      </w:r>
      <w:r w:rsidR="00883A03">
        <w:rPr>
          <w:rFonts w:cstheme="minorHAnsi"/>
          <w:b/>
          <w:sz w:val="28"/>
          <w:szCs w:val="24"/>
        </w:rPr>
        <w:tab/>
      </w:r>
      <w:r w:rsidR="00883A03">
        <w:rPr>
          <w:rFonts w:cstheme="minorHAnsi"/>
          <w:b/>
          <w:sz w:val="28"/>
          <w:szCs w:val="24"/>
        </w:rPr>
        <w:tab/>
      </w:r>
      <w:r w:rsidR="00883A03">
        <w:rPr>
          <w:rFonts w:cstheme="minorHAnsi"/>
          <w:b/>
          <w:sz w:val="28"/>
          <w:szCs w:val="24"/>
        </w:rPr>
        <w:tab/>
      </w:r>
      <w:r w:rsidR="00883A03">
        <w:rPr>
          <w:rFonts w:cstheme="minorHAnsi"/>
          <w:b/>
          <w:sz w:val="28"/>
          <w:szCs w:val="24"/>
        </w:rPr>
        <w:tab/>
      </w:r>
      <w:r w:rsidR="00883A03">
        <w:rPr>
          <w:rFonts w:cstheme="minorHAnsi"/>
          <w:b/>
          <w:sz w:val="28"/>
          <w:szCs w:val="24"/>
        </w:rPr>
        <w:tab/>
        <w:t>Date:</w:t>
      </w:r>
    </w:p>
    <w:sectPr w:rsidR="007C4B3B" w:rsidRPr="007C4B3B" w:rsidSect="00D05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BA35" w14:textId="77777777" w:rsidR="00E47456" w:rsidRDefault="00E47456" w:rsidP="007C4B3B">
      <w:pPr>
        <w:spacing w:after="0" w:line="240" w:lineRule="auto"/>
      </w:pPr>
      <w:r>
        <w:separator/>
      </w:r>
    </w:p>
  </w:endnote>
  <w:endnote w:type="continuationSeparator" w:id="0">
    <w:p w14:paraId="398DFE92" w14:textId="77777777" w:rsidR="00E47456" w:rsidRDefault="00E47456" w:rsidP="007C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33237"/>
      <w:docPartObj>
        <w:docPartGallery w:val="Page Numbers (Bottom of Page)"/>
        <w:docPartUnique/>
      </w:docPartObj>
    </w:sdtPr>
    <w:sdtEndPr/>
    <w:sdtContent>
      <w:p w14:paraId="23AA1D96" w14:textId="77777777" w:rsidR="007C4B3B" w:rsidRDefault="001422D9">
        <w:pPr>
          <w:pStyle w:val="Footer"/>
          <w:jc w:val="center"/>
        </w:pPr>
        <w:r>
          <w:fldChar w:fldCharType="begin"/>
        </w:r>
        <w:r w:rsidR="005818BF">
          <w:instrText xml:space="preserve"> PAGE   \* MERGEFORMAT </w:instrText>
        </w:r>
        <w:r>
          <w:fldChar w:fldCharType="separate"/>
        </w:r>
        <w:r w:rsidR="00536971">
          <w:rPr>
            <w:noProof/>
          </w:rPr>
          <w:t>1</w:t>
        </w:r>
        <w:r>
          <w:rPr>
            <w:noProof/>
          </w:rPr>
          <w:fldChar w:fldCharType="end"/>
        </w:r>
      </w:p>
    </w:sdtContent>
  </w:sdt>
  <w:p w14:paraId="503DD397" w14:textId="56080465" w:rsidR="007C4B3B" w:rsidRDefault="007C4B3B" w:rsidP="005818BF">
    <w:pPr>
      <w:pStyle w:val="Footer"/>
    </w:pPr>
    <w:r>
      <w:t>Office Based NP</w:t>
    </w:r>
    <w:r w:rsidR="0058035F">
      <w:t>/PA</w:t>
    </w:r>
    <w:r>
      <w:t xml:space="preserve"> </w:t>
    </w:r>
    <w:r w:rsidR="005818BF">
      <w:t xml:space="preserve">– </w:t>
    </w:r>
    <w:r w:rsidR="0051172B">
      <w:t xml:space="preserve">Colorectal </w:t>
    </w:r>
    <w:r w:rsidR="005818BF">
      <w:t>Services</w:t>
    </w:r>
    <w:r>
      <w:tab/>
    </w:r>
    <w:r>
      <w:tab/>
    </w:r>
    <w:r w:rsidR="0051172B">
      <w:t>02/15/2024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CF3BF" w14:textId="77777777" w:rsidR="00E47456" w:rsidRDefault="00E47456" w:rsidP="007C4B3B">
      <w:pPr>
        <w:spacing w:after="0" w:line="240" w:lineRule="auto"/>
      </w:pPr>
      <w:r>
        <w:separator/>
      </w:r>
    </w:p>
  </w:footnote>
  <w:footnote w:type="continuationSeparator" w:id="0">
    <w:p w14:paraId="615B671F" w14:textId="77777777" w:rsidR="00E47456" w:rsidRDefault="00E47456" w:rsidP="007C4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56B60"/>
    <w:multiLevelType w:val="hybridMultilevel"/>
    <w:tmpl w:val="40A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64A43"/>
    <w:multiLevelType w:val="hybridMultilevel"/>
    <w:tmpl w:val="55D2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66B89"/>
    <w:multiLevelType w:val="hybridMultilevel"/>
    <w:tmpl w:val="8FBC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377748">
    <w:abstractNumId w:val="2"/>
  </w:num>
  <w:num w:numId="2" w16cid:durableId="117650342">
    <w:abstractNumId w:val="0"/>
  </w:num>
  <w:num w:numId="3" w16cid:durableId="171665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3B"/>
    <w:rsid w:val="000D209B"/>
    <w:rsid w:val="001422D9"/>
    <w:rsid w:val="001B758F"/>
    <w:rsid w:val="003C2828"/>
    <w:rsid w:val="00412661"/>
    <w:rsid w:val="0051172B"/>
    <w:rsid w:val="00511D0B"/>
    <w:rsid w:val="00536971"/>
    <w:rsid w:val="0058035F"/>
    <w:rsid w:val="005818BF"/>
    <w:rsid w:val="0064765F"/>
    <w:rsid w:val="007C4B3B"/>
    <w:rsid w:val="00883A03"/>
    <w:rsid w:val="008C1D67"/>
    <w:rsid w:val="00BE47C9"/>
    <w:rsid w:val="00CF02F6"/>
    <w:rsid w:val="00D0513C"/>
    <w:rsid w:val="00E47456"/>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B5FE"/>
  <w15:docId w15:val="{C724993F-19C6-45BC-9BB0-F20D3981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B3B"/>
    <w:rPr>
      <w:rFonts w:ascii="Tahoma" w:hAnsi="Tahoma" w:cs="Tahoma"/>
      <w:sz w:val="16"/>
      <w:szCs w:val="16"/>
    </w:rPr>
  </w:style>
  <w:style w:type="paragraph" w:styleId="ListParagraph">
    <w:name w:val="List Paragraph"/>
    <w:basedOn w:val="Normal"/>
    <w:uiPriority w:val="34"/>
    <w:qFormat/>
    <w:rsid w:val="007C4B3B"/>
    <w:pPr>
      <w:spacing w:after="0" w:line="240" w:lineRule="auto"/>
      <w:ind w:left="720"/>
      <w:contextualSpacing/>
    </w:pPr>
  </w:style>
  <w:style w:type="paragraph" w:styleId="Header">
    <w:name w:val="header"/>
    <w:basedOn w:val="Normal"/>
    <w:link w:val="HeaderChar"/>
    <w:uiPriority w:val="99"/>
    <w:unhideWhenUsed/>
    <w:rsid w:val="007C4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B3B"/>
  </w:style>
  <w:style w:type="paragraph" w:styleId="Footer">
    <w:name w:val="footer"/>
    <w:basedOn w:val="Normal"/>
    <w:link w:val="FooterChar"/>
    <w:uiPriority w:val="99"/>
    <w:unhideWhenUsed/>
    <w:rsid w:val="007C4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USAMarketing</dc:creator>
  <cp:lastModifiedBy>Gray, Tyra</cp:lastModifiedBy>
  <cp:revision>3</cp:revision>
  <cp:lastPrinted>2016-12-14T21:01:00Z</cp:lastPrinted>
  <dcterms:created xsi:type="dcterms:W3CDTF">2024-02-15T21:50:00Z</dcterms:created>
  <dcterms:modified xsi:type="dcterms:W3CDTF">2024-07-19T16:08:00Z</dcterms:modified>
</cp:coreProperties>
</file>