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40" w:rsidRDefault="00725595" w:rsidP="00725595">
      <w:pPr>
        <w:spacing w:after="0" w:line="240" w:lineRule="auto"/>
        <w:rPr>
          <w:sz w:val="28"/>
          <w:szCs w:val="28"/>
        </w:rPr>
      </w:pPr>
      <w:r w:rsidRPr="00725595">
        <w:rPr>
          <w:noProof/>
          <w:lang w:eastAsia="zh-TW"/>
        </w:rPr>
        <w:drawing>
          <wp:inline distT="0" distB="0" distL="0" distR="0">
            <wp:extent cx="5257800" cy="856488"/>
            <wp:effectExtent l="19050" t="0" r="0" b="0"/>
            <wp:docPr id="3"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rsidR="00725595" w:rsidRDefault="00725595" w:rsidP="00725595">
      <w:pPr>
        <w:spacing w:after="0" w:line="240" w:lineRule="auto"/>
        <w:rPr>
          <w:sz w:val="28"/>
          <w:szCs w:val="28"/>
        </w:rPr>
      </w:pPr>
    </w:p>
    <w:p w:rsidR="00725595" w:rsidRDefault="00725595" w:rsidP="00725595">
      <w:pPr>
        <w:spacing w:after="0" w:line="240" w:lineRule="auto"/>
        <w:rPr>
          <w:sz w:val="28"/>
          <w:szCs w:val="28"/>
        </w:rPr>
      </w:pPr>
    </w:p>
    <w:p w:rsidR="00725595" w:rsidRPr="00725595" w:rsidRDefault="00725595" w:rsidP="00A20B55">
      <w:pPr>
        <w:spacing w:after="0" w:line="240" w:lineRule="auto"/>
        <w:ind w:left="4320" w:hanging="2160"/>
        <w:rPr>
          <w:sz w:val="28"/>
          <w:szCs w:val="28"/>
        </w:rPr>
      </w:pPr>
      <w:r>
        <w:rPr>
          <w:b/>
          <w:sz w:val="28"/>
          <w:szCs w:val="28"/>
        </w:rPr>
        <w:t>JOB TITLE:</w:t>
      </w:r>
      <w:r>
        <w:rPr>
          <w:b/>
          <w:sz w:val="28"/>
          <w:szCs w:val="28"/>
        </w:rPr>
        <w:tab/>
      </w:r>
      <w:r>
        <w:rPr>
          <w:sz w:val="28"/>
          <w:szCs w:val="28"/>
        </w:rPr>
        <w:t>CLINICAL NURSE, RN</w:t>
      </w:r>
      <w:r w:rsidR="00A20B55">
        <w:rPr>
          <w:sz w:val="28"/>
          <w:szCs w:val="28"/>
        </w:rPr>
        <w:t>/</w:t>
      </w:r>
      <w:r w:rsidR="00A20B55" w:rsidRPr="00A20B55">
        <w:rPr>
          <w:sz w:val="28"/>
          <w:szCs w:val="28"/>
        </w:rPr>
        <w:t xml:space="preserve"> </w:t>
      </w:r>
      <w:r w:rsidR="00A20B55" w:rsidRPr="00747A3F">
        <w:rPr>
          <w:sz w:val="28"/>
          <w:szCs w:val="28"/>
        </w:rPr>
        <w:t>OSHA/INFECTION CONTROL COORDINATOR</w:t>
      </w:r>
    </w:p>
    <w:p w:rsidR="00725595" w:rsidRPr="00725595" w:rsidRDefault="00725595" w:rsidP="00A20B55">
      <w:pPr>
        <w:spacing w:after="0" w:line="240" w:lineRule="auto"/>
        <w:ind w:left="1440" w:firstLine="720"/>
        <w:rPr>
          <w:sz w:val="28"/>
          <w:szCs w:val="28"/>
        </w:rPr>
      </w:pPr>
      <w:r>
        <w:rPr>
          <w:b/>
          <w:sz w:val="28"/>
          <w:szCs w:val="28"/>
        </w:rPr>
        <w:t>DEPARTMENT:</w:t>
      </w:r>
      <w:r>
        <w:rPr>
          <w:b/>
          <w:sz w:val="28"/>
          <w:szCs w:val="28"/>
        </w:rPr>
        <w:tab/>
      </w:r>
      <w:r>
        <w:rPr>
          <w:sz w:val="28"/>
          <w:szCs w:val="28"/>
        </w:rPr>
        <w:t>CLINICAL OPERATIONS</w:t>
      </w:r>
    </w:p>
    <w:p w:rsidR="00725595" w:rsidRDefault="00725595" w:rsidP="00A20B55">
      <w:pPr>
        <w:spacing w:after="0" w:line="240" w:lineRule="auto"/>
        <w:ind w:left="1440" w:firstLine="720"/>
        <w:rPr>
          <w:sz w:val="28"/>
          <w:szCs w:val="28"/>
        </w:rPr>
      </w:pPr>
      <w:r>
        <w:rPr>
          <w:b/>
          <w:sz w:val="28"/>
          <w:szCs w:val="28"/>
        </w:rPr>
        <w:t>REPORTS TO:</w:t>
      </w:r>
      <w:r>
        <w:rPr>
          <w:b/>
          <w:sz w:val="28"/>
          <w:szCs w:val="28"/>
        </w:rPr>
        <w:tab/>
      </w:r>
      <w:r>
        <w:rPr>
          <w:sz w:val="28"/>
          <w:szCs w:val="28"/>
        </w:rPr>
        <w:t xml:space="preserve">CLINICAL DIRECTOR </w:t>
      </w:r>
    </w:p>
    <w:p w:rsidR="00725595" w:rsidRDefault="00725595" w:rsidP="00725595">
      <w:pPr>
        <w:spacing w:after="0" w:line="240" w:lineRule="auto"/>
        <w:rPr>
          <w:sz w:val="28"/>
          <w:szCs w:val="28"/>
        </w:rPr>
      </w:pPr>
    </w:p>
    <w:p w:rsidR="00725595" w:rsidRDefault="00725595" w:rsidP="00725595">
      <w:pPr>
        <w:spacing w:after="0" w:line="240" w:lineRule="auto"/>
        <w:rPr>
          <w:b/>
          <w:sz w:val="28"/>
          <w:szCs w:val="28"/>
          <w:u w:val="single"/>
        </w:rPr>
      </w:pPr>
      <w:r>
        <w:rPr>
          <w:b/>
          <w:sz w:val="28"/>
          <w:szCs w:val="28"/>
          <w:u w:val="single"/>
        </w:rPr>
        <w:t>JOB SUMMARY:</w:t>
      </w:r>
    </w:p>
    <w:p w:rsidR="00725595" w:rsidRDefault="00725595" w:rsidP="00725595">
      <w:pPr>
        <w:spacing w:after="0" w:line="240" w:lineRule="auto"/>
        <w:rPr>
          <w:sz w:val="28"/>
          <w:szCs w:val="28"/>
        </w:rPr>
      </w:pPr>
      <w:r>
        <w:rPr>
          <w:sz w:val="28"/>
          <w:szCs w:val="28"/>
        </w:rPr>
        <w:tab/>
      </w:r>
      <w:r w:rsidR="0054055A">
        <w:rPr>
          <w:sz w:val="28"/>
          <w:szCs w:val="28"/>
        </w:rPr>
        <w:t>The Clinical N</w:t>
      </w:r>
      <w:r>
        <w:rPr>
          <w:sz w:val="28"/>
          <w:szCs w:val="28"/>
        </w:rPr>
        <w:t>urse, RN is responsible for ensuring that professional nursing care is provided to the patients of USA. They</w:t>
      </w:r>
      <w:r w:rsidR="00D003D3">
        <w:rPr>
          <w:sz w:val="28"/>
          <w:szCs w:val="28"/>
        </w:rPr>
        <w:t>’ll be responsible for coordinating</w:t>
      </w:r>
      <w:r>
        <w:rPr>
          <w:sz w:val="28"/>
          <w:szCs w:val="28"/>
        </w:rPr>
        <w:t xml:space="preserve"> patient care functions within the clinic</w:t>
      </w:r>
      <w:r w:rsidR="00D003D3">
        <w:rPr>
          <w:sz w:val="28"/>
          <w:szCs w:val="28"/>
        </w:rPr>
        <w:t>,</w:t>
      </w:r>
      <w:r>
        <w:rPr>
          <w:sz w:val="28"/>
          <w:szCs w:val="28"/>
        </w:rPr>
        <w:t xml:space="preserve"> as well as through other discip</w:t>
      </w:r>
      <w:r w:rsidR="00D003D3">
        <w:rPr>
          <w:sz w:val="28"/>
          <w:szCs w:val="28"/>
        </w:rPr>
        <w:t>lines and providers. The RN is also</w:t>
      </w:r>
      <w:r>
        <w:rPr>
          <w:sz w:val="28"/>
          <w:szCs w:val="28"/>
        </w:rPr>
        <w:t xml:space="preserve"> responsible for the direct and/or indirect care of the patient. </w:t>
      </w:r>
      <w:r w:rsidR="00A20B55">
        <w:rPr>
          <w:sz w:val="28"/>
          <w:szCs w:val="28"/>
        </w:rPr>
        <w:t xml:space="preserve">/OSHA/INFECTION CONTROL Coordinator works with the Director of Clinical Operations to plan and direct the clinical staff’s daily activities.  She will also be the lead administrator over all of USA’s OSHA and Infection Control activities.  She will assure that the USA offices are OSHA compliant and create and maintain proper infection prevention policies.  </w:t>
      </w:r>
    </w:p>
    <w:p w:rsidR="00725595" w:rsidRDefault="00725595" w:rsidP="00725595">
      <w:pPr>
        <w:spacing w:after="0" w:line="240" w:lineRule="auto"/>
        <w:rPr>
          <w:sz w:val="28"/>
          <w:szCs w:val="28"/>
        </w:rPr>
      </w:pPr>
    </w:p>
    <w:p w:rsidR="00725595" w:rsidRDefault="00725595" w:rsidP="00725595">
      <w:pPr>
        <w:spacing w:after="0" w:line="240" w:lineRule="auto"/>
        <w:rPr>
          <w:b/>
          <w:sz w:val="28"/>
          <w:szCs w:val="28"/>
          <w:u w:val="single"/>
        </w:rPr>
      </w:pPr>
      <w:r>
        <w:rPr>
          <w:b/>
          <w:sz w:val="28"/>
          <w:szCs w:val="28"/>
          <w:u w:val="single"/>
        </w:rPr>
        <w:t>POSITION ACCOUNTABILITIES:</w:t>
      </w:r>
    </w:p>
    <w:p w:rsidR="00725595" w:rsidRDefault="00725595" w:rsidP="00725595">
      <w:pPr>
        <w:pStyle w:val="ListParagraph"/>
        <w:numPr>
          <w:ilvl w:val="0"/>
          <w:numId w:val="1"/>
        </w:numPr>
        <w:spacing w:after="0" w:line="240" w:lineRule="auto"/>
        <w:rPr>
          <w:sz w:val="28"/>
          <w:szCs w:val="28"/>
        </w:rPr>
      </w:pPr>
      <w:r>
        <w:rPr>
          <w:sz w:val="28"/>
          <w:szCs w:val="28"/>
        </w:rPr>
        <w:t xml:space="preserve">Commitment to perform all job responsibilities in accordance with the philosophy and mission statement of USA. Honest, ethical, professional behavior is a condition of employment. </w:t>
      </w:r>
    </w:p>
    <w:p w:rsidR="00725595" w:rsidRDefault="00D003D3" w:rsidP="00725595">
      <w:pPr>
        <w:pStyle w:val="ListParagraph"/>
        <w:numPr>
          <w:ilvl w:val="0"/>
          <w:numId w:val="1"/>
        </w:numPr>
        <w:spacing w:after="0" w:line="240" w:lineRule="auto"/>
        <w:rPr>
          <w:sz w:val="28"/>
          <w:szCs w:val="28"/>
        </w:rPr>
      </w:pPr>
      <w:r>
        <w:rPr>
          <w:sz w:val="28"/>
          <w:szCs w:val="28"/>
        </w:rPr>
        <w:t>Responsible for the p</w:t>
      </w:r>
      <w:r w:rsidR="00725595">
        <w:rPr>
          <w:sz w:val="28"/>
          <w:szCs w:val="28"/>
        </w:rPr>
        <w:t xml:space="preserve">reparation of hospital charge sheets </w:t>
      </w:r>
    </w:p>
    <w:p w:rsidR="00725595" w:rsidRDefault="00D003D3" w:rsidP="00725595">
      <w:pPr>
        <w:pStyle w:val="ListParagraph"/>
        <w:numPr>
          <w:ilvl w:val="0"/>
          <w:numId w:val="1"/>
        </w:numPr>
        <w:spacing w:after="0" w:line="240" w:lineRule="auto"/>
        <w:rPr>
          <w:sz w:val="28"/>
          <w:szCs w:val="28"/>
        </w:rPr>
      </w:pPr>
      <w:r>
        <w:rPr>
          <w:sz w:val="28"/>
          <w:szCs w:val="28"/>
        </w:rPr>
        <w:t>Assists with</w:t>
      </w:r>
      <w:r w:rsidR="00725595">
        <w:rPr>
          <w:sz w:val="28"/>
          <w:szCs w:val="28"/>
        </w:rPr>
        <w:t xml:space="preserve"> entire office functions as needed, i.e., answers phones, schedules appointments, registers patients, exit scheduling, chart preparation, etc. </w:t>
      </w:r>
    </w:p>
    <w:p w:rsidR="00725595" w:rsidRDefault="00725595" w:rsidP="00725595">
      <w:pPr>
        <w:pStyle w:val="ListParagraph"/>
        <w:numPr>
          <w:ilvl w:val="0"/>
          <w:numId w:val="1"/>
        </w:numPr>
        <w:spacing w:after="0" w:line="240" w:lineRule="auto"/>
        <w:rPr>
          <w:sz w:val="28"/>
          <w:szCs w:val="28"/>
        </w:rPr>
      </w:pPr>
      <w:r>
        <w:rPr>
          <w:sz w:val="28"/>
          <w:szCs w:val="28"/>
        </w:rPr>
        <w:t>Schedule</w:t>
      </w:r>
      <w:r w:rsidR="00D003D3">
        <w:rPr>
          <w:sz w:val="28"/>
          <w:szCs w:val="28"/>
        </w:rPr>
        <w:t>s</w:t>
      </w:r>
      <w:r>
        <w:rPr>
          <w:sz w:val="28"/>
          <w:szCs w:val="28"/>
        </w:rPr>
        <w:t xml:space="preserve"> and obtain</w:t>
      </w:r>
      <w:r w:rsidR="00D003D3">
        <w:rPr>
          <w:sz w:val="28"/>
          <w:szCs w:val="28"/>
        </w:rPr>
        <w:t>s</w:t>
      </w:r>
      <w:r>
        <w:rPr>
          <w:sz w:val="28"/>
          <w:szCs w:val="28"/>
        </w:rPr>
        <w:t xml:space="preserve"> precertification for surgery as needed</w:t>
      </w:r>
    </w:p>
    <w:p w:rsidR="00725595" w:rsidRDefault="00725595" w:rsidP="00725595">
      <w:pPr>
        <w:pStyle w:val="ListParagraph"/>
        <w:numPr>
          <w:ilvl w:val="0"/>
          <w:numId w:val="1"/>
        </w:numPr>
        <w:spacing w:after="0" w:line="240" w:lineRule="auto"/>
        <w:rPr>
          <w:sz w:val="28"/>
          <w:szCs w:val="28"/>
        </w:rPr>
      </w:pPr>
      <w:r>
        <w:rPr>
          <w:sz w:val="28"/>
          <w:szCs w:val="28"/>
        </w:rPr>
        <w:t>Reviews x-rays, path reports, along with other special studies</w:t>
      </w:r>
      <w:r w:rsidR="00D003D3">
        <w:rPr>
          <w:sz w:val="28"/>
          <w:szCs w:val="28"/>
        </w:rPr>
        <w:t>. E</w:t>
      </w:r>
      <w:r>
        <w:rPr>
          <w:sz w:val="28"/>
          <w:szCs w:val="28"/>
        </w:rPr>
        <w:t>nsures the physician is informed as needed and place</w:t>
      </w:r>
      <w:r w:rsidR="00D003D3">
        <w:rPr>
          <w:sz w:val="28"/>
          <w:szCs w:val="28"/>
        </w:rPr>
        <w:t>s reports in</w:t>
      </w:r>
      <w:r>
        <w:rPr>
          <w:sz w:val="28"/>
          <w:szCs w:val="28"/>
        </w:rPr>
        <w:t xml:space="preserve"> the</w:t>
      </w:r>
      <w:r w:rsidR="00D003D3">
        <w:rPr>
          <w:sz w:val="28"/>
          <w:szCs w:val="28"/>
        </w:rPr>
        <w:t xml:space="preserve"> correct</w:t>
      </w:r>
      <w:r>
        <w:rPr>
          <w:sz w:val="28"/>
          <w:szCs w:val="28"/>
        </w:rPr>
        <w:t xml:space="preserve"> charts </w:t>
      </w:r>
    </w:p>
    <w:p w:rsidR="00725595" w:rsidRDefault="00725595" w:rsidP="00725595">
      <w:pPr>
        <w:pStyle w:val="ListParagraph"/>
        <w:numPr>
          <w:ilvl w:val="0"/>
          <w:numId w:val="1"/>
        </w:numPr>
        <w:spacing w:after="0" w:line="240" w:lineRule="auto"/>
        <w:rPr>
          <w:sz w:val="28"/>
          <w:szCs w:val="28"/>
        </w:rPr>
      </w:pPr>
      <w:r>
        <w:rPr>
          <w:sz w:val="28"/>
          <w:szCs w:val="28"/>
        </w:rPr>
        <w:t xml:space="preserve">Coordinates consultations </w:t>
      </w:r>
      <w:r w:rsidR="00D003D3">
        <w:rPr>
          <w:sz w:val="28"/>
          <w:szCs w:val="28"/>
        </w:rPr>
        <w:t>with other physician offices as well as</w:t>
      </w:r>
      <w:r>
        <w:rPr>
          <w:sz w:val="28"/>
          <w:szCs w:val="28"/>
        </w:rPr>
        <w:t xml:space="preserve"> with the hospital</w:t>
      </w:r>
    </w:p>
    <w:p w:rsidR="00725595" w:rsidRDefault="00725595" w:rsidP="00725595">
      <w:pPr>
        <w:pStyle w:val="ListParagraph"/>
        <w:numPr>
          <w:ilvl w:val="0"/>
          <w:numId w:val="1"/>
        </w:numPr>
        <w:spacing w:after="0" w:line="240" w:lineRule="auto"/>
        <w:rPr>
          <w:sz w:val="28"/>
          <w:szCs w:val="28"/>
        </w:rPr>
      </w:pPr>
      <w:r>
        <w:rPr>
          <w:sz w:val="28"/>
          <w:szCs w:val="28"/>
        </w:rPr>
        <w:lastRenderedPageBreak/>
        <w:t>Coordinates patients being admitted to the hospital including: writing admission orders, informing residents, coordinating direct admits from other physicians and hospitals</w:t>
      </w:r>
    </w:p>
    <w:p w:rsidR="00725595" w:rsidRDefault="00725595" w:rsidP="00725595">
      <w:pPr>
        <w:pStyle w:val="ListParagraph"/>
        <w:numPr>
          <w:ilvl w:val="0"/>
          <w:numId w:val="1"/>
        </w:numPr>
        <w:spacing w:after="0" w:line="240" w:lineRule="auto"/>
        <w:rPr>
          <w:sz w:val="28"/>
          <w:szCs w:val="28"/>
        </w:rPr>
      </w:pPr>
      <w:r>
        <w:rPr>
          <w:sz w:val="28"/>
          <w:szCs w:val="28"/>
        </w:rPr>
        <w:t>Assists the physician with “in-office” surgical procedures</w:t>
      </w:r>
    </w:p>
    <w:p w:rsidR="00725595" w:rsidRDefault="00725595" w:rsidP="00725595">
      <w:pPr>
        <w:pStyle w:val="ListParagraph"/>
        <w:numPr>
          <w:ilvl w:val="0"/>
          <w:numId w:val="1"/>
        </w:numPr>
        <w:spacing w:after="0" w:line="240" w:lineRule="auto"/>
        <w:rPr>
          <w:sz w:val="28"/>
          <w:szCs w:val="28"/>
        </w:rPr>
      </w:pPr>
      <w:r>
        <w:rPr>
          <w:sz w:val="28"/>
          <w:szCs w:val="28"/>
        </w:rPr>
        <w:t xml:space="preserve">Dispenses appropriate oral and injectable medications </w:t>
      </w:r>
    </w:p>
    <w:p w:rsidR="00725595" w:rsidRDefault="00725595" w:rsidP="00725595">
      <w:pPr>
        <w:pStyle w:val="ListParagraph"/>
        <w:numPr>
          <w:ilvl w:val="0"/>
          <w:numId w:val="1"/>
        </w:numPr>
        <w:spacing w:after="0" w:line="240" w:lineRule="auto"/>
        <w:rPr>
          <w:sz w:val="28"/>
          <w:szCs w:val="28"/>
        </w:rPr>
      </w:pPr>
      <w:r>
        <w:rPr>
          <w:sz w:val="28"/>
          <w:szCs w:val="28"/>
        </w:rPr>
        <w:t xml:space="preserve">Calls for test results and notifies physician and patients as directed </w:t>
      </w:r>
    </w:p>
    <w:p w:rsidR="00725595" w:rsidRDefault="00725595" w:rsidP="00725595">
      <w:pPr>
        <w:pStyle w:val="ListParagraph"/>
        <w:numPr>
          <w:ilvl w:val="0"/>
          <w:numId w:val="1"/>
        </w:numPr>
        <w:spacing w:after="0" w:line="240" w:lineRule="auto"/>
        <w:rPr>
          <w:sz w:val="28"/>
          <w:szCs w:val="28"/>
        </w:rPr>
      </w:pPr>
      <w:r>
        <w:rPr>
          <w:sz w:val="28"/>
          <w:szCs w:val="28"/>
        </w:rPr>
        <w:t>Conducts phone conferences with patients using approved protocols. Schedules appointments, referrals, procedures, and prescribes designated medications/treatments per protocols</w:t>
      </w:r>
    </w:p>
    <w:p w:rsidR="00725595" w:rsidRDefault="00725595" w:rsidP="00725595">
      <w:pPr>
        <w:pStyle w:val="ListParagraph"/>
        <w:numPr>
          <w:ilvl w:val="0"/>
          <w:numId w:val="1"/>
        </w:numPr>
        <w:spacing w:after="0" w:line="240" w:lineRule="auto"/>
        <w:rPr>
          <w:sz w:val="28"/>
          <w:szCs w:val="28"/>
        </w:rPr>
      </w:pPr>
      <w:r>
        <w:rPr>
          <w:sz w:val="28"/>
          <w:szCs w:val="28"/>
        </w:rPr>
        <w:t xml:space="preserve">Provides work guidance and instruction to patients </w:t>
      </w:r>
    </w:p>
    <w:p w:rsidR="00725595" w:rsidRDefault="00725595" w:rsidP="00725595">
      <w:pPr>
        <w:pStyle w:val="ListParagraph"/>
        <w:numPr>
          <w:ilvl w:val="0"/>
          <w:numId w:val="1"/>
        </w:numPr>
        <w:spacing w:after="0" w:line="240" w:lineRule="auto"/>
        <w:rPr>
          <w:sz w:val="28"/>
          <w:szCs w:val="28"/>
        </w:rPr>
      </w:pPr>
      <w:r>
        <w:rPr>
          <w:sz w:val="28"/>
          <w:szCs w:val="28"/>
        </w:rPr>
        <w:t>Monitors all clinical activities related to patient visits</w:t>
      </w:r>
    </w:p>
    <w:p w:rsidR="00725595" w:rsidRDefault="00725595" w:rsidP="00725595">
      <w:pPr>
        <w:pStyle w:val="ListParagraph"/>
        <w:numPr>
          <w:ilvl w:val="0"/>
          <w:numId w:val="1"/>
        </w:numPr>
        <w:spacing w:after="0" w:line="240" w:lineRule="auto"/>
        <w:rPr>
          <w:sz w:val="28"/>
          <w:szCs w:val="28"/>
        </w:rPr>
      </w:pPr>
      <w:r>
        <w:rPr>
          <w:sz w:val="28"/>
          <w:szCs w:val="28"/>
        </w:rPr>
        <w:t xml:space="preserve">Provides discharge instruction and coordinates consults, home health, and follow-up care as necessary </w:t>
      </w:r>
    </w:p>
    <w:p w:rsidR="00A20B55" w:rsidRDefault="00A20B55" w:rsidP="00A20B55">
      <w:pPr>
        <w:pStyle w:val="ListParagraph"/>
        <w:numPr>
          <w:ilvl w:val="0"/>
          <w:numId w:val="1"/>
        </w:numPr>
        <w:spacing w:after="0" w:line="240" w:lineRule="auto"/>
        <w:rPr>
          <w:sz w:val="28"/>
          <w:szCs w:val="28"/>
        </w:rPr>
      </w:pPr>
      <w:r>
        <w:rPr>
          <w:sz w:val="28"/>
          <w:szCs w:val="28"/>
        </w:rPr>
        <w:t xml:space="preserve">Maintain and update all OSHA related policy and procedure manuals. </w:t>
      </w:r>
    </w:p>
    <w:p w:rsidR="00A20B55" w:rsidRDefault="00A20B55" w:rsidP="00A20B55">
      <w:pPr>
        <w:pStyle w:val="ListParagraph"/>
        <w:numPr>
          <w:ilvl w:val="0"/>
          <w:numId w:val="1"/>
        </w:numPr>
        <w:spacing w:after="0" w:line="240" w:lineRule="auto"/>
        <w:rPr>
          <w:sz w:val="28"/>
          <w:szCs w:val="28"/>
        </w:rPr>
      </w:pPr>
      <w:r>
        <w:rPr>
          <w:sz w:val="28"/>
          <w:szCs w:val="28"/>
        </w:rPr>
        <w:t xml:space="preserve">Maintain the master chemical inventory list (SDS) for the entire practice.  </w:t>
      </w:r>
    </w:p>
    <w:p w:rsidR="00A20B55" w:rsidRDefault="00A20B55" w:rsidP="00A20B55">
      <w:pPr>
        <w:pStyle w:val="ListParagraph"/>
        <w:numPr>
          <w:ilvl w:val="0"/>
          <w:numId w:val="1"/>
        </w:numPr>
        <w:spacing w:after="0" w:line="240" w:lineRule="auto"/>
        <w:rPr>
          <w:sz w:val="28"/>
          <w:szCs w:val="28"/>
        </w:rPr>
      </w:pPr>
      <w:r>
        <w:rPr>
          <w:sz w:val="28"/>
          <w:szCs w:val="28"/>
        </w:rPr>
        <w:t>Conduct safety sharps evaluation for the entire practice.</w:t>
      </w:r>
    </w:p>
    <w:p w:rsidR="00A20B55" w:rsidRDefault="00A20B55" w:rsidP="00A20B55">
      <w:pPr>
        <w:pStyle w:val="ListParagraph"/>
        <w:numPr>
          <w:ilvl w:val="0"/>
          <w:numId w:val="1"/>
        </w:numPr>
        <w:spacing w:after="0" w:line="240" w:lineRule="auto"/>
        <w:rPr>
          <w:sz w:val="28"/>
          <w:szCs w:val="28"/>
        </w:rPr>
      </w:pPr>
      <w:r>
        <w:rPr>
          <w:sz w:val="28"/>
          <w:szCs w:val="28"/>
        </w:rPr>
        <w:t xml:space="preserve">Coordinate and provide OSHA/Infection Control orientation video for all new employees. </w:t>
      </w:r>
    </w:p>
    <w:p w:rsidR="00A20B55" w:rsidRDefault="00A20B55" w:rsidP="00A20B55">
      <w:pPr>
        <w:pStyle w:val="ListParagraph"/>
        <w:numPr>
          <w:ilvl w:val="0"/>
          <w:numId w:val="1"/>
        </w:numPr>
        <w:spacing w:after="0" w:line="240" w:lineRule="auto"/>
        <w:rPr>
          <w:sz w:val="28"/>
          <w:szCs w:val="28"/>
        </w:rPr>
      </w:pPr>
      <w:r>
        <w:rPr>
          <w:sz w:val="28"/>
          <w:szCs w:val="28"/>
        </w:rPr>
        <w:t>Maintain OSHA employee record for the entire practice.</w:t>
      </w:r>
    </w:p>
    <w:p w:rsidR="00A20B55" w:rsidRDefault="00A20B55" w:rsidP="00A20B55">
      <w:pPr>
        <w:pStyle w:val="ListParagraph"/>
        <w:numPr>
          <w:ilvl w:val="0"/>
          <w:numId w:val="1"/>
        </w:numPr>
        <w:spacing w:after="0" w:line="240" w:lineRule="auto"/>
        <w:rPr>
          <w:sz w:val="28"/>
          <w:szCs w:val="28"/>
        </w:rPr>
      </w:pPr>
      <w:r>
        <w:rPr>
          <w:sz w:val="28"/>
          <w:szCs w:val="28"/>
        </w:rPr>
        <w:t>Offer and administer HBV infection series to all new employees.</w:t>
      </w:r>
    </w:p>
    <w:p w:rsidR="00A20B55" w:rsidRDefault="00A20B55" w:rsidP="00A20B55">
      <w:pPr>
        <w:pStyle w:val="ListParagraph"/>
        <w:numPr>
          <w:ilvl w:val="0"/>
          <w:numId w:val="1"/>
        </w:numPr>
        <w:spacing w:after="0" w:line="240" w:lineRule="auto"/>
        <w:rPr>
          <w:sz w:val="28"/>
          <w:szCs w:val="28"/>
        </w:rPr>
      </w:pPr>
      <w:r>
        <w:rPr>
          <w:sz w:val="28"/>
          <w:szCs w:val="28"/>
        </w:rPr>
        <w:t>Manage TB exposures for the entire practice</w:t>
      </w:r>
    </w:p>
    <w:p w:rsidR="00A20B55" w:rsidRDefault="00A20B55" w:rsidP="00A20B55">
      <w:pPr>
        <w:pStyle w:val="ListParagraph"/>
        <w:numPr>
          <w:ilvl w:val="0"/>
          <w:numId w:val="1"/>
        </w:numPr>
        <w:spacing w:after="0" w:line="240" w:lineRule="auto"/>
        <w:rPr>
          <w:sz w:val="28"/>
          <w:szCs w:val="28"/>
        </w:rPr>
      </w:pPr>
      <w:r>
        <w:rPr>
          <w:sz w:val="28"/>
          <w:szCs w:val="28"/>
        </w:rPr>
        <w:t xml:space="preserve">Manage needle-stick and blood-borne pathogen exposure for the entire practice. </w:t>
      </w:r>
    </w:p>
    <w:p w:rsidR="00A20B55" w:rsidRPr="00984713" w:rsidRDefault="00A20B55" w:rsidP="00A20B55">
      <w:pPr>
        <w:pStyle w:val="ListParagraph"/>
        <w:numPr>
          <w:ilvl w:val="0"/>
          <w:numId w:val="1"/>
        </w:numPr>
        <w:spacing w:after="0" w:line="240" w:lineRule="auto"/>
        <w:rPr>
          <w:sz w:val="28"/>
          <w:szCs w:val="28"/>
        </w:rPr>
      </w:pPr>
      <w:r w:rsidRPr="00984713">
        <w:rPr>
          <w:sz w:val="28"/>
          <w:szCs w:val="28"/>
        </w:rPr>
        <w:t xml:space="preserve">Manage all employee OTJ injuries and Workers’ Compensation reporting. </w:t>
      </w:r>
    </w:p>
    <w:p w:rsidR="00A20B55" w:rsidRDefault="00A20B55" w:rsidP="00A20B55">
      <w:pPr>
        <w:pStyle w:val="ListParagraph"/>
        <w:numPr>
          <w:ilvl w:val="0"/>
          <w:numId w:val="1"/>
        </w:numPr>
        <w:spacing w:after="0" w:line="240" w:lineRule="auto"/>
        <w:rPr>
          <w:sz w:val="28"/>
          <w:szCs w:val="28"/>
        </w:rPr>
      </w:pPr>
      <w:r>
        <w:rPr>
          <w:sz w:val="28"/>
          <w:szCs w:val="28"/>
        </w:rPr>
        <w:t xml:space="preserve">Coordinate and provide annual OSHA in-service material and video for all physician office employees.  </w:t>
      </w:r>
    </w:p>
    <w:p w:rsidR="00A20B55" w:rsidRDefault="00A20B55" w:rsidP="00A20B55">
      <w:pPr>
        <w:pStyle w:val="ListParagraph"/>
        <w:numPr>
          <w:ilvl w:val="0"/>
          <w:numId w:val="1"/>
        </w:numPr>
        <w:spacing w:after="0" w:line="240" w:lineRule="auto"/>
        <w:rPr>
          <w:sz w:val="28"/>
          <w:szCs w:val="28"/>
        </w:rPr>
      </w:pPr>
      <w:r>
        <w:rPr>
          <w:sz w:val="28"/>
          <w:szCs w:val="28"/>
        </w:rPr>
        <w:t xml:space="preserve">Ensures compliance with OSHA regulations.  Coordinates and supervises OSHA compliance at all physician office clinical areas through a designated “OSHA Team Lead”:  </w:t>
      </w:r>
    </w:p>
    <w:p w:rsidR="00A20B55" w:rsidRDefault="00A20B55" w:rsidP="00A20B55">
      <w:pPr>
        <w:pStyle w:val="ListParagraph"/>
        <w:numPr>
          <w:ilvl w:val="0"/>
          <w:numId w:val="1"/>
        </w:numPr>
        <w:spacing w:after="0" w:line="240" w:lineRule="auto"/>
        <w:rPr>
          <w:sz w:val="28"/>
          <w:szCs w:val="28"/>
        </w:rPr>
      </w:pPr>
      <w:r>
        <w:rPr>
          <w:sz w:val="28"/>
          <w:szCs w:val="28"/>
        </w:rPr>
        <w:t>Manages Clinical Staff at SSB and satellite offices.  Assist with daily operations as needed.</w:t>
      </w:r>
    </w:p>
    <w:p w:rsidR="00A20B55" w:rsidRDefault="00A20B55" w:rsidP="00A20B55">
      <w:pPr>
        <w:pStyle w:val="ListParagraph"/>
        <w:numPr>
          <w:ilvl w:val="0"/>
          <w:numId w:val="1"/>
        </w:numPr>
        <w:spacing w:after="0" w:line="240" w:lineRule="auto"/>
        <w:rPr>
          <w:sz w:val="28"/>
          <w:szCs w:val="28"/>
        </w:rPr>
      </w:pPr>
      <w:r>
        <w:rPr>
          <w:sz w:val="28"/>
          <w:szCs w:val="28"/>
        </w:rPr>
        <w:t xml:space="preserve">Serves as the Infection Control Coordinator to develop, implement and monitor all infection control standards at all USA office sites. </w:t>
      </w:r>
    </w:p>
    <w:p w:rsidR="00A20B55" w:rsidRDefault="00A20B55" w:rsidP="00A20B55">
      <w:pPr>
        <w:pStyle w:val="ListParagraph"/>
        <w:numPr>
          <w:ilvl w:val="0"/>
          <w:numId w:val="1"/>
        </w:numPr>
        <w:spacing w:after="0" w:line="240" w:lineRule="auto"/>
        <w:rPr>
          <w:sz w:val="28"/>
          <w:szCs w:val="28"/>
        </w:rPr>
      </w:pPr>
      <w:r>
        <w:rPr>
          <w:sz w:val="28"/>
          <w:szCs w:val="28"/>
        </w:rPr>
        <w:t>Maintains all employee OSHA in-service education and health records as required by law.</w:t>
      </w:r>
    </w:p>
    <w:p w:rsidR="00A20B55" w:rsidRDefault="00A20B55" w:rsidP="00A20B55">
      <w:pPr>
        <w:pStyle w:val="ListParagraph"/>
        <w:numPr>
          <w:ilvl w:val="0"/>
          <w:numId w:val="1"/>
        </w:numPr>
        <w:spacing w:after="0" w:line="240" w:lineRule="auto"/>
        <w:rPr>
          <w:sz w:val="28"/>
          <w:szCs w:val="28"/>
        </w:rPr>
      </w:pPr>
      <w:r>
        <w:rPr>
          <w:sz w:val="28"/>
          <w:szCs w:val="28"/>
        </w:rPr>
        <w:lastRenderedPageBreak/>
        <w:t>Serves as a resource and assists the Director of Clinical Operations as needed with OSHA and Infection Control Issues.</w:t>
      </w:r>
    </w:p>
    <w:p w:rsidR="00725595" w:rsidRDefault="00725595" w:rsidP="00725595">
      <w:pPr>
        <w:pStyle w:val="ListParagraph"/>
        <w:numPr>
          <w:ilvl w:val="0"/>
          <w:numId w:val="1"/>
        </w:numPr>
        <w:spacing w:after="0" w:line="240" w:lineRule="auto"/>
        <w:rPr>
          <w:sz w:val="28"/>
          <w:szCs w:val="28"/>
        </w:rPr>
      </w:pPr>
      <w:bookmarkStart w:id="0" w:name="_GoBack"/>
      <w:bookmarkEnd w:id="0"/>
      <w:r>
        <w:rPr>
          <w:sz w:val="28"/>
          <w:szCs w:val="28"/>
        </w:rPr>
        <w:t xml:space="preserve">Performs all other duties as assigned </w:t>
      </w:r>
    </w:p>
    <w:p w:rsidR="00236B4F" w:rsidRDefault="00236B4F" w:rsidP="00236B4F">
      <w:pPr>
        <w:spacing w:after="0" w:line="240" w:lineRule="auto"/>
        <w:rPr>
          <w:sz w:val="28"/>
          <w:szCs w:val="28"/>
        </w:rPr>
      </w:pPr>
    </w:p>
    <w:p w:rsidR="00236B4F" w:rsidRDefault="00236B4F" w:rsidP="00236B4F">
      <w:pPr>
        <w:spacing w:after="0" w:line="240" w:lineRule="auto"/>
        <w:rPr>
          <w:b/>
          <w:sz w:val="28"/>
          <w:szCs w:val="28"/>
          <w:u w:val="single"/>
        </w:rPr>
      </w:pPr>
      <w:r w:rsidRPr="00236B4F">
        <w:rPr>
          <w:sz w:val="28"/>
          <w:szCs w:val="28"/>
        </w:rPr>
        <w:t xml:space="preserve"> </w:t>
      </w:r>
      <w:r>
        <w:rPr>
          <w:b/>
          <w:sz w:val="28"/>
          <w:szCs w:val="28"/>
          <w:u w:val="single"/>
        </w:rPr>
        <w:t>PHYSICAL REQUIREMENTS:</w:t>
      </w:r>
    </w:p>
    <w:p w:rsidR="00236B4F" w:rsidRPr="00236B4F" w:rsidRDefault="00236B4F" w:rsidP="00236B4F">
      <w:pPr>
        <w:spacing w:after="0" w:line="240" w:lineRule="auto"/>
        <w:ind w:firstLine="720"/>
        <w:rPr>
          <w:sz w:val="28"/>
          <w:szCs w:val="28"/>
        </w:rPr>
      </w:pPr>
      <w:r w:rsidRPr="00236B4F">
        <w:rPr>
          <w:sz w:val="28"/>
          <w:szCs w:val="28"/>
        </w:rPr>
        <w:t>The physical requirements listed are representative of those that may be faced b</w:t>
      </w:r>
      <w:r w:rsidR="0054055A">
        <w:rPr>
          <w:sz w:val="28"/>
          <w:szCs w:val="28"/>
        </w:rPr>
        <w:t>y a Clinical N</w:t>
      </w:r>
      <w:r w:rsidR="001A5381">
        <w:rPr>
          <w:sz w:val="28"/>
          <w:szCs w:val="28"/>
        </w:rPr>
        <w:t>urse</w:t>
      </w:r>
      <w:r w:rsidRPr="00236B4F">
        <w:rPr>
          <w:sz w:val="28"/>
          <w:szCs w:val="28"/>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rsidR="00236B4F" w:rsidRPr="00236B4F" w:rsidRDefault="00236B4F" w:rsidP="00236B4F">
      <w:pPr>
        <w:pStyle w:val="ListParagraph"/>
        <w:numPr>
          <w:ilvl w:val="0"/>
          <w:numId w:val="3"/>
        </w:numPr>
        <w:spacing w:after="0" w:line="240" w:lineRule="auto"/>
        <w:rPr>
          <w:sz w:val="28"/>
          <w:szCs w:val="28"/>
        </w:rPr>
      </w:pPr>
      <w:r w:rsidRPr="00236B4F">
        <w:rPr>
          <w:sz w:val="28"/>
          <w:szCs w:val="28"/>
        </w:rPr>
        <w:t>Sitting, standing, walking for brief periods of time</w:t>
      </w:r>
    </w:p>
    <w:p w:rsidR="00236B4F" w:rsidRPr="00236B4F" w:rsidRDefault="00236B4F" w:rsidP="0054055A">
      <w:pPr>
        <w:pStyle w:val="ListParagraph"/>
        <w:numPr>
          <w:ilvl w:val="0"/>
          <w:numId w:val="3"/>
        </w:numPr>
        <w:spacing w:after="0" w:line="240" w:lineRule="auto"/>
        <w:rPr>
          <w:sz w:val="28"/>
          <w:szCs w:val="28"/>
        </w:rPr>
      </w:pPr>
      <w:r w:rsidRPr="00236B4F">
        <w:rPr>
          <w:sz w:val="28"/>
          <w:szCs w:val="28"/>
        </w:rPr>
        <w:t xml:space="preserve">Light lifting, possibly up to weights of 30 pounds </w:t>
      </w:r>
    </w:p>
    <w:p w:rsidR="00236B4F" w:rsidRPr="00236B4F" w:rsidRDefault="00236B4F" w:rsidP="00236B4F">
      <w:pPr>
        <w:pStyle w:val="ListParagraph"/>
        <w:numPr>
          <w:ilvl w:val="0"/>
          <w:numId w:val="3"/>
        </w:numPr>
        <w:spacing w:after="0" w:line="240" w:lineRule="auto"/>
        <w:rPr>
          <w:sz w:val="28"/>
          <w:szCs w:val="28"/>
        </w:rPr>
      </w:pPr>
      <w:r w:rsidRPr="00236B4F">
        <w:rPr>
          <w:sz w:val="28"/>
          <w:szCs w:val="28"/>
        </w:rPr>
        <w:t>Bending and reaching</w:t>
      </w:r>
    </w:p>
    <w:p w:rsidR="00236B4F" w:rsidRDefault="00236B4F" w:rsidP="00236B4F">
      <w:pPr>
        <w:pStyle w:val="ListParagraph"/>
        <w:numPr>
          <w:ilvl w:val="0"/>
          <w:numId w:val="3"/>
        </w:numPr>
        <w:spacing w:after="0" w:line="240" w:lineRule="auto"/>
        <w:rPr>
          <w:sz w:val="28"/>
          <w:szCs w:val="28"/>
        </w:rPr>
      </w:pPr>
      <w:r w:rsidRPr="00236B4F">
        <w:rPr>
          <w:sz w:val="28"/>
          <w:szCs w:val="28"/>
        </w:rPr>
        <w:t>Specific vision abilities required by this job include close vision, distance vision, and ability to adjust focus as needed</w:t>
      </w:r>
    </w:p>
    <w:p w:rsidR="00236B4F" w:rsidRDefault="00236B4F" w:rsidP="00236B4F">
      <w:pPr>
        <w:spacing w:after="0" w:line="240" w:lineRule="auto"/>
        <w:rPr>
          <w:sz w:val="28"/>
          <w:szCs w:val="28"/>
        </w:rPr>
      </w:pPr>
    </w:p>
    <w:p w:rsidR="00236B4F" w:rsidRDefault="00236B4F" w:rsidP="00236B4F">
      <w:pPr>
        <w:spacing w:after="0" w:line="240" w:lineRule="auto"/>
        <w:rPr>
          <w:b/>
          <w:sz w:val="28"/>
          <w:szCs w:val="28"/>
          <w:u w:val="single"/>
        </w:rPr>
      </w:pPr>
      <w:r>
        <w:rPr>
          <w:b/>
          <w:sz w:val="28"/>
          <w:szCs w:val="28"/>
          <w:u w:val="single"/>
        </w:rPr>
        <w:t>QUALIFICATIONS:</w:t>
      </w:r>
    </w:p>
    <w:p w:rsidR="00236B4F" w:rsidRDefault="00236B4F" w:rsidP="00236B4F">
      <w:pPr>
        <w:pStyle w:val="ListParagraph"/>
        <w:numPr>
          <w:ilvl w:val="0"/>
          <w:numId w:val="2"/>
        </w:numPr>
        <w:spacing w:after="0" w:line="240" w:lineRule="auto"/>
        <w:rPr>
          <w:sz w:val="28"/>
          <w:szCs w:val="28"/>
        </w:rPr>
      </w:pPr>
      <w:r>
        <w:rPr>
          <w:sz w:val="28"/>
          <w:szCs w:val="28"/>
        </w:rPr>
        <w:t>Graduate of an accredited school of nursing</w:t>
      </w:r>
    </w:p>
    <w:p w:rsidR="00236B4F" w:rsidRDefault="00236B4F" w:rsidP="00236B4F">
      <w:pPr>
        <w:pStyle w:val="ListParagraph"/>
        <w:numPr>
          <w:ilvl w:val="0"/>
          <w:numId w:val="2"/>
        </w:numPr>
        <w:spacing w:after="0" w:line="240" w:lineRule="auto"/>
        <w:rPr>
          <w:sz w:val="28"/>
          <w:szCs w:val="28"/>
        </w:rPr>
      </w:pPr>
      <w:r>
        <w:rPr>
          <w:sz w:val="28"/>
          <w:szCs w:val="28"/>
        </w:rPr>
        <w:t xml:space="preserve">Two years or nursing experience strongly preferred </w:t>
      </w:r>
    </w:p>
    <w:p w:rsidR="00236B4F" w:rsidRDefault="00236B4F" w:rsidP="00236B4F">
      <w:pPr>
        <w:pStyle w:val="ListParagraph"/>
        <w:numPr>
          <w:ilvl w:val="0"/>
          <w:numId w:val="2"/>
        </w:numPr>
        <w:spacing w:after="0" w:line="240" w:lineRule="auto"/>
        <w:rPr>
          <w:sz w:val="28"/>
          <w:szCs w:val="28"/>
        </w:rPr>
      </w:pPr>
      <w:r>
        <w:rPr>
          <w:sz w:val="28"/>
          <w:szCs w:val="28"/>
        </w:rPr>
        <w:t>BLS Healthcare Provider</w:t>
      </w:r>
    </w:p>
    <w:p w:rsidR="00236B4F" w:rsidRDefault="00236B4F" w:rsidP="00236B4F">
      <w:pPr>
        <w:pStyle w:val="ListParagraph"/>
        <w:numPr>
          <w:ilvl w:val="0"/>
          <w:numId w:val="2"/>
        </w:numPr>
        <w:spacing w:after="0" w:line="240" w:lineRule="auto"/>
        <w:rPr>
          <w:sz w:val="28"/>
          <w:szCs w:val="28"/>
        </w:rPr>
      </w:pPr>
      <w:r>
        <w:rPr>
          <w:sz w:val="28"/>
          <w:szCs w:val="28"/>
        </w:rPr>
        <w:t xml:space="preserve">Current licensure in the state of Tennessee </w:t>
      </w:r>
    </w:p>
    <w:p w:rsidR="00236B4F" w:rsidRDefault="00236B4F" w:rsidP="00236B4F">
      <w:pPr>
        <w:spacing w:after="0" w:line="240" w:lineRule="auto"/>
        <w:rPr>
          <w:sz w:val="28"/>
          <w:szCs w:val="28"/>
        </w:rPr>
      </w:pPr>
    </w:p>
    <w:p w:rsidR="00E1103D" w:rsidRDefault="00E1103D" w:rsidP="00E1103D">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rsidR="00E1103D" w:rsidRDefault="00E1103D" w:rsidP="00E1103D">
      <w:pPr>
        <w:spacing w:after="0" w:line="240" w:lineRule="auto"/>
      </w:pPr>
    </w:p>
    <w:p w:rsidR="00E1103D" w:rsidRDefault="00E1103D" w:rsidP="00E1103D">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rsidR="00E1103D" w:rsidRDefault="00E1103D" w:rsidP="00E1103D">
      <w:pPr>
        <w:spacing w:after="0" w:line="240" w:lineRule="auto"/>
        <w:rPr>
          <w:rFonts w:cstheme="minorHAnsi"/>
          <w:b/>
          <w:sz w:val="28"/>
          <w:szCs w:val="24"/>
        </w:rPr>
      </w:pPr>
    </w:p>
    <w:p w:rsidR="00E1103D" w:rsidRDefault="00A20B55" w:rsidP="00E1103D">
      <w:pPr>
        <w:spacing w:after="0" w:line="240" w:lineRule="auto"/>
        <w:rPr>
          <w:rFonts w:cstheme="minorHAnsi"/>
          <w:b/>
          <w:sz w:val="28"/>
          <w:szCs w:val="24"/>
        </w:rPr>
      </w:pPr>
      <w:r>
        <w:pict>
          <v:shapetype id="_x0000_t32" coordsize="21600,21600" o:spt="32" o:oned="t" path="m,l21600,21600e" filled="f">
            <v:path arrowok="t" fillok="f" o:connecttype="none"/>
            <o:lock v:ext="edit" shapetype="t"/>
          </v:shapetype>
          <v:shape id="_x0000_s1030" type="#_x0000_t32" style="position:absolute;margin-left:395.3pt;margin-top:14.45pt;width:99.85pt;height:0;z-index:251660288" o:connectortype="straight"/>
        </w:pict>
      </w:r>
      <w:r>
        <w:pict>
          <v:shape id="_x0000_s1031" type="#_x0000_t32" style="position:absolute;margin-left:125pt;margin-top:14.45pt;width:229.55pt;height:0;z-index:251661312" o:connectortype="straight"/>
        </w:pict>
      </w:r>
      <w:r w:rsidR="00E1103D">
        <w:rPr>
          <w:rFonts w:cstheme="minorHAnsi"/>
          <w:b/>
          <w:sz w:val="28"/>
          <w:szCs w:val="24"/>
        </w:rPr>
        <w:t>Employee Signature:</w:t>
      </w:r>
      <w:r w:rsidR="00E1103D">
        <w:rPr>
          <w:rFonts w:cstheme="minorHAnsi"/>
          <w:b/>
          <w:sz w:val="28"/>
          <w:szCs w:val="24"/>
        </w:rPr>
        <w:tab/>
      </w:r>
      <w:r w:rsidR="00E1103D">
        <w:rPr>
          <w:rFonts w:cstheme="minorHAnsi"/>
          <w:b/>
          <w:sz w:val="28"/>
          <w:szCs w:val="24"/>
        </w:rPr>
        <w:tab/>
      </w:r>
      <w:r w:rsidR="00E1103D">
        <w:rPr>
          <w:rFonts w:cstheme="minorHAnsi"/>
          <w:b/>
          <w:sz w:val="28"/>
          <w:szCs w:val="24"/>
        </w:rPr>
        <w:tab/>
      </w:r>
      <w:r w:rsidR="00E1103D">
        <w:rPr>
          <w:rFonts w:cstheme="minorHAnsi"/>
          <w:b/>
          <w:sz w:val="28"/>
          <w:szCs w:val="24"/>
        </w:rPr>
        <w:tab/>
      </w:r>
      <w:r w:rsidR="00E1103D">
        <w:rPr>
          <w:rFonts w:cstheme="minorHAnsi"/>
          <w:b/>
          <w:sz w:val="28"/>
          <w:szCs w:val="24"/>
        </w:rPr>
        <w:tab/>
      </w:r>
      <w:r w:rsidR="00E1103D">
        <w:rPr>
          <w:rFonts w:cstheme="minorHAnsi"/>
          <w:b/>
          <w:sz w:val="28"/>
          <w:szCs w:val="24"/>
        </w:rPr>
        <w:tab/>
      </w:r>
      <w:r w:rsidR="00E1103D">
        <w:rPr>
          <w:rFonts w:cstheme="minorHAnsi"/>
          <w:b/>
          <w:sz w:val="28"/>
          <w:szCs w:val="24"/>
        </w:rPr>
        <w:tab/>
        <w:t>Date:</w:t>
      </w:r>
    </w:p>
    <w:p w:rsidR="00E1103D" w:rsidRDefault="00E1103D" w:rsidP="00E1103D">
      <w:pPr>
        <w:spacing w:after="0" w:line="240" w:lineRule="auto"/>
        <w:rPr>
          <w:rFonts w:cstheme="minorHAnsi"/>
          <w:b/>
          <w:sz w:val="28"/>
          <w:szCs w:val="24"/>
        </w:rPr>
      </w:pPr>
    </w:p>
    <w:p w:rsidR="00725595" w:rsidRPr="00E1103D" w:rsidRDefault="00A20B55" w:rsidP="00E1103D">
      <w:r>
        <w:pict>
          <v:shape id="_x0000_s1032" type="#_x0000_t32" style="position:absolute;margin-left:395.3pt;margin-top:14.2pt;width:99.85pt;height:0;z-index:251662336" o:connectortype="straight"/>
        </w:pict>
      </w:r>
      <w:r>
        <w:pict>
          <v:shape id="_x0000_s1033" type="#_x0000_t32" style="position:absolute;margin-left:128.4pt;margin-top:14.2pt;width:226.15pt;height:0;z-index:251663360" o:connectortype="straight"/>
        </w:pict>
      </w:r>
      <w:r w:rsidR="00E1103D">
        <w:rPr>
          <w:rFonts w:cstheme="minorHAnsi"/>
          <w:b/>
          <w:sz w:val="28"/>
          <w:szCs w:val="24"/>
        </w:rPr>
        <w:t>Supervisor Signature:</w:t>
      </w:r>
      <w:r w:rsidR="00E1103D">
        <w:rPr>
          <w:rFonts w:cstheme="minorHAnsi"/>
          <w:b/>
          <w:sz w:val="28"/>
          <w:szCs w:val="24"/>
        </w:rPr>
        <w:tab/>
      </w:r>
      <w:r w:rsidR="00E1103D">
        <w:rPr>
          <w:rFonts w:cstheme="minorHAnsi"/>
          <w:b/>
          <w:sz w:val="28"/>
          <w:szCs w:val="24"/>
        </w:rPr>
        <w:tab/>
      </w:r>
      <w:r w:rsidR="00E1103D">
        <w:rPr>
          <w:rFonts w:cstheme="minorHAnsi"/>
          <w:b/>
          <w:sz w:val="28"/>
          <w:szCs w:val="24"/>
        </w:rPr>
        <w:tab/>
      </w:r>
      <w:r w:rsidR="00E1103D">
        <w:rPr>
          <w:rFonts w:cstheme="minorHAnsi"/>
          <w:b/>
          <w:sz w:val="28"/>
          <w:szCs w:val="24"/>
        </w:rPr>
        <w:tab/>
      </w:r>
      <w:r w:rsidR="00E1103D">
        <w:rPr>
          <w:rFonts w:cstheme="minorHAnsi"/>
          <w:b/>
          <w:sz w:val="28"/>
          <w:szCs w:val="24"/>
        </w:rPr>
        <w:tab/>
      </w:r>
      <w:r w:rsidR="00E1103D">
        <w:rPr>
          <w:rFonts w:cstheme="minorHAnsi"/>
          <w:b/>
          <w:sz w:val="28"/>
          <w:szCs w:val="24"/>
        </w:rPr>
        <w:tab/>
      </w:r>
      <w:r w:rsidR="00E1103D">
        <w:rPr>
          <w:rFonts w:cstheme="minorHAnsi"/>
          <w:b/>
          <w:sz w:val="28"/>
          <w:szCs w:val="24"/>
        </w:rPr>
        <w:tab/>
        <w:t>Date:</w:t>
      </w:r>
    </w:p>
    <w:sectPr w:rsidR="00725595" w:rsidRPr="00E1103D" w:rsidSect="004E02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5F" w:rsidRDefault="00AB3F5F" w:rsidP="00236B4F">
      <w:pPr>
        <w:spacing w:after="0" w:line="240" w:lineRule="auto"/>
      </w:pPr>
      <w:r>
        <w:separator/>
      </w:r>
    </w:p>
  </w:endnote>
  <w:endnote w:type="continuationSeparator" w:id="0">
    <w:p w:rsidR="00AB3F5F" w:rsidRDefault="00AB3F5F" w:rsidP="0023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412"/>
      <w:docPartObj>
        <w:docPartGallery w:val="Page Numbers (Bottom of Page)"/>
        <w:docPartUnique/>
      </w:docPartObj>
    </w:sdtPr>
    <w:sdtEndPr/>
    <w:sdtContent>
      <w:p w:rsidR="00236B4F" w:rsidRDefault="00A20B55">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36B4F" w:rsidRDefault="00236B4F">
    <w:pPr>
      <w:pStyle w:val="Footer"/>
    </w:pPr>
    <w:r>
      <w:t>Clinical Nurse, RN</w:t>
    </w:r>
    <w:r>
      <w:tab/>
    </w:r>
    <w:r>
      <w:tab/>
      <w:t>6/25/2012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5F" w:rsidRDefault="00AB3F5F" w:rsidP="00236B4F">
      <w:pPr>
        <w:spacing w:after="0" w:line="240" w:lineRule="auto"/>
      </w:pPr>
      <w:r>
        <w:separator/>
      </w:r>
    </w:p>
  </w:footnote>
  <w:footnote w:type="continuationSeparator" w:id="0">
    <w:p w:rsidR="00AB3F5F" w:rsidRDefault="00AB3F5F" w:rsidP="00236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D4626"/>
    <w:multiLevelType w:val="hybridMultilevel"/>
    <w:tmpl w:val="E77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56B60"/>
    <w:multiLevelType w:val="hybridMultilevel"/>
    <w:tmpl w:val="18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778DE"/>
    <w:multiLevelType w:val="hybridMultilevel"/>
    <w:tmpl w:val="8240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5595"/>
    <w:rsid w:val="00114D38"/>
    <w:rsid w:val="001A5381"/>
    <w:rsid w:val="0020095A"/>
    <w:rsid w:val="00236B4F"/>
    <w:rsid w:val="0023772E"/>
    <w:rsid w:val="004D794C"/>
    <w:rsid w:val="004E0240"/>
    <w:rsid w:val="004E69E4"/>
    <w:rsid w:val="0054055A"/>
    <w:rsid w:val="00725595"/>
    <w:rsid w:val="00A20B55"/>
    <w:rsid w:val="00AB3F5F"/>
    <w:rsid w:val="00BB5C83"/>
    <w:rsid w:val="00D003D3"/>
    <w:rsid w:val="00E1103D"/>
    <w:rsid w:val="00FB2E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0"/>
        <o:r id="V:Rule6" type="connector" idref="#_x0000_s1033"/>
        <o:r id="V:Rule7" type="connector" idref="#_x0000_s1032"/>
        <o:r id="V:Rule8" type="connector" idref="#_x0000_s1031"/>
      </o:rules>
    </o:shapelayout>
  </w:shapeDefaults>
  <w:decimalSymbol w:val="."/>
  <w:listSeparator w:val=","/>
  <w15:docId w15:val="{5B33CACD-B2FA-4BBB-88AC-C37239F5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95"/>
    <w:rPr>
      <w:rFonts w:ascii="Tahoma" w:hAnsi="Tahoma" w:cs="Tahoma"/>
      <w:sz w:val="16"/>
      <w:szCs w:val="16"/>
    </w:rPr>
  </w:style>
  <w:style w:type="paragraph" w:styleId="ListParagraph">
    <w:name w:val="List Paragraph"/>
    <w:basedOn w:val="Normal"/>
    <w:uiPriority w:val="34"/>
    <w:qFormat/>
    <w:rsid w:val="00725595"/>
    <w:pPr>
      <w:ind w:left="720"/>
      <w:contextualSpacing/>
    </w:pPr>
  </w:style>
  <w:style w:type="paragraph" w:styleId="Header">
    <w:name w:val="header"/>
    <w:basedOn w:val="Normal"/>
    <w:link w:val="HeaderChar"/>
    <w:uiPriority w:val="99"/>
    <w:semiHidden/>
    <w:unhideWhenUsed/>
    <w:rsid w:val="00236B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B4F"/>
  </w:style>
  <w:style w:type="paragraph" w:styleId="Footer">
    <w:name w:val="footer"/>
    <w:basedOn w:val="Normal"/>
    <w:link w:val="FooterChar"/>
    <w:uiPriority w:val="99"/>
    <w:unhideWhenUsed/>
    <w:rsid w:val="0023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Oliver, Diane</cp:lastModifiedBy>
  <cp:revision>6</cp:revision>
  <dcterms:created xsi:type="dcterms:W3CDTF">2012-06-25T17:52:00Z</dcterms:created>
  <dcterms:modified xsi:type="dcterms:W3CDTF">2021-04-22T14:46:00Z</dcterms:modified>
</cp:coreProperties>
</file>